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bottomFromText="200" w:vertAnchor="text" w:horzAnchor="margin" w:tblpY="98"/>
        <w:tblW w:w="10138" w:type="dxa"/>
        <w:tblLook w:val="00A0" w:firstRow="1" w:lastRow="0" w:firstColumn="1" w:lastColumn="0" w:noHBand="0" w:noVBand="0"/>
      </w:tblPr>
      <w:tblGrid>
        <w:gridCol w:w="5069"/>
        <w:gridCol w:w="5069"/>
      </w:tblGrid>
      <w:tr w:rsidR="00C74506" w:rsidRPr="00783C6D" w:rsidTr="00CB34F0">
        <w:trPr>
          <w:trHeight w:val="391"/>
        </w:trPr>
        <w:tc>
          <w:tcPr>
            <w:tcW w:w="5069" w:type="dxa"/>
            <w:hideMark/>
          </w:tcPr>
          <w:p w:rsidR="00C74506" w:rsidRPr="00783C6D" w:rsidRDefault="00C74506" w:rsidP="00743B4A">
            <w:pPr>
              <w:spacing w:line="276" w:lineRule="auto"/>
              <w:rPr>
                <w:rFonts w:ascii="Liberation Serif" w:hAnsi="Liberation Serif" w:cs="Liberation Serif"/>
                <w:b/>
                <w:sz w:val="22"/>
                <w:szCs w:val="22"/>
                <w:lang w:eastAsia="en-US"/>
              </w:rPr>
            </w:pPr>
            <w:r w:rsidRPr="00783C6D">
              <w:rPr>
                <w:rFonts w:ascii="Liberation Serif" w:hAnsi="Liberation Serif" w:cs="Liberation Serif"/>
                <w:color w:val="365F91"/>
                <w:sz w:val="22"/>
                <w:szCs w:val="22"/>
                <w:lang w:eastAsia="en-US"/>
              </w:rPr>
              <w:t>«</w:t>
            </w:r>
            <w:r w:rsidR="00783C6D" w:rsidRPr="00783C6D">
              <w:rPr>
                <w:rFonts w:ascii="Liberation Serif" w:hAnsi="Liberation Serif" w:cs="Liberation Serif"/>
                <w:color w:val="365F91"/>
                <w:sz w:val="22"/>
                <w:szCs w:val="22"/>
                <w:lang w:eastAsia="en-US"/>
              </w:rPr>
              <w:t>24</w:t>
            </w:r>
            <w:r w:rsidRPr="00783C6D">
              <w:rPr>
                <w:rFonts w:ascii="Liberation Serif" w:hAnsi="Liberation Serif" w:cs="Liberation Serif"/>
                <w:color w:val="365F91"/>
                <w:sz w:val="22"/>
                <w:szCs w:val="22"/>
                <w:lang w:eastAsia="en-US"/>
              </w:rPr>
              <w:t>»</w:t>
            </w:r>
            <w:r w:rsidR="00783C6D" w:rsidRPr="00783C6D">
              <w:rPr>
                <w:rFonts w:ascii="Liberation Serif" w:hAnsi="Liberation Serif" w:cs="Liberation Serif"/>
                <w:color w:val="365F91"/>
                <w:sz w:val="22"/>
                <w:szCs w:val="22"/>
                <w:lang w:eastAsia="en-US"/>
              </w:rPr>
              <w:t xml:space="preserve"> июня </w:t>
            </w:r>
            <w:r w:rsidRPr="00783C6D">
              <w:rPr>
                <w:rFonts w:ascii="Liberation Serif" w:hAnsi="Liberation Serif" w:cs="Liberation Serif"/>
                <w:color w:val="365F91"/>
                <w:sz w:val="22"/>
                <w:szCs w:val="22"/>
                <w:lang w:eastAsia="en-US"/>
              </w:rPr>
              <w:t>20</w:t>
            </w:r>
            <w:r w:rsidR="00743B4A" w:rsidRPr="00783C6D">
              <w:rPr>
                <w:rFonts w:ascii="Liberation Serif" w:hAnsi="Liberation Serif" w:cs="Liberation Serif"/>
                <w:color w:val="365F91"/>
                <w:sz w:val="22"/>
                <w:szCs w:val="22"/>
                <w:lang w:eastAsia="en-US"/>
              </w:rPr>
              <w:t>2</w:t>
            </w:r>
            <w:r w:rsidR="00783C6D" w:rsidRPr="00783C6D">
              <w:rPr>
                <w:rFonts w:ascii="Liberation Serif" w:hAnsi="Liberation Serif" w:cs="Liberation Serif"/>
                <w:color w:val="365F91"/>
                <w:sz w:val="22"/>
                <w:szCs w:val="22"/>
                <w:lang w:eastAsia="en-US"/>
              </w:rPr>
              <w:t>5</w:t>
            </w:r>
            <w:r w:rsidRPr="00783C6D">
              <w:rPr>
                <w:rFonts w:ascii="Liberation Serif" w:hAnsi="Liberation Serif" w:cs="Liberation Serif"/>
                <w:color w:val="365F91"/>
                <w:sz w:val="22"/>
                <w:szCs w:val="22"/>
                <w:lang w:eastAsia="en-US"/>
              </w:rPr>
              <w:t xml:space="preserve"> г.      </w:t>
            </w:r>
            <w:r w:rsidRPr="00783C6D">
              <w:rPr>
                <w:rFonts w:ascii="Liberation Serif" w:hAnsi="Liberation Serif" w:cs="Liberation Serif"/>
                <w:b/>
                <w:color w:val="365F91"/>
                <w:sz w:val="22"/>
                <w:szCs w:val="22"/>
                <w:lang w:eastAsia="en-US"/>
              </w:rPr>
              <w:t xml:space="preserve">                                                      </w:t>
            </w:r>
          </w:p>
        </w:tc>
        <w:tc>
          <w:tcPr>
            <w:tcW w:w="5069" w:type="dxa"/>
          </w:tcPr>
          <w:p w:rsidR="00C74506" w:rsidRPr="00783C6D" w:rsidRDefault="00C74506" w:rsidP="00743B4A">
            <w:pPr>
              <w:spacing w:line="276" w:lineRule="auto"/>
              <w:jc w:val="right"/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</w:pPr>
            <w:r w:rsidRPr="00783C6D">
              <w:rPr>
                <w:rFonts w:ascii="Liberation Serif" w:hAnsi="Liberation Serif" w:cs="Liberation Serif"/>
                <w:color w:val="365F91"/>
                <w:sz w:val="22"/>
                <w:szCs w:val="22"/>
                <w:lang w:eastAsia="en-US"/>
              </w:rPr>
              <w:t xml:space="preserve">№ </w:t>
            </w:r>
            <w:r w:rsidR="00783C6D" w:rsidRPr="00783C6D">
              <w:rPr>
                <w:rFonts w:ascii="Liberation Serif" w:hAnsi="Liberation Serif" w:cs="Liberation Serif"/>
                <w:color w:val="365F91"/>
                <w:sz w:val="22"/>
                <w:szCs w:val="22"/>
                <w:lang w:eastAsia="en-US"/>
              </w:rPr>
              <w:t>219189</w:t>
            </w:r>
            <w:r w:rsidRPr="00783C6D">
              <w:rPr>
                <w:rFonts w:ascii="Liberation Serif" w:hAnsi="Liberation Serif" w:cs="Liberation Serif"/>
                <w:color w:val="365F91"/>
                <w:sz w:val="22"/>
                <w:szCs w:val="22"/>
                <w:lang w:eastAsia="en-US"/>
              </w:rPr>
              <w:t>/О</w:t>
            </w:r>
            <w:r w:rsidR="00783C6D" w:rsidRPr="00783C6D">
              <w:rPr>
                <w:rFonts w:ascii="Liberation Serif" w:hAnsi="Liberation Serif" w:cs="Liberation Serif"/>
                <w:color w:val="365F91"/>
                <w:sz w:val="22"/>
                <w:szCs w:val="22"/>
                <w:lang w:eastAsia="en-US"/>
              </w:rPr>
              <w:t>К</w:t>
            </w:r>
            <w:r w:rsidRPr="00783C6D">
              <w:rPr>
                <w:rFonts w:ascii="Liberation Serif" w:hAnsi="Liberation Serif" w:cs="Liberation Serif"/>
                <w:color w:val="365F91"/>
                <w:sz w:val="22"/>
                <w:szCs w:val="22"/>
                <w:lang w:eastAsia="en-US"/>
              </w:rPr>
              <w:t>(ЭТП)_УП_1</w:t>
            </w:r>
          </w:p>
        </w:tc>
      </w:tr>
    </w:tbl>
    <w:p w:rsidR="005F2017" w:rsidRPr="00783C6D" w:rsidRDefault="005F2017" w:rsidP="005B00C9">
      <w:pPr>
        <w:jc w:val="center"/>
        <w:rPr>
          <w:rFonts w:ascii="Liberation Serif" w:hAnsi="Liberation Serif" w:cs="Liberation Serif"/>
          <w:b/>
          <w:sz w:val="22"/>
          <w:szCs w:val="22"/>
        </w:rPr>
      </w:pPr>
      <w:r w:rsidRPr="00783C6D">
        <w:rPr>
          <w:rFonts w:ascii="Liberation Serif" w:hAnsi="Liberation Serif" w:cs="Liberation Serif"/>
          <w:b/>
          <w:sz w:val="22"/>
          <w:szCs w:val="22"/>
        </w:rPr>
        <w:t>УВЕДОМЛЕНИЕ</w:t>
      </w:r>
    </w:p>
    <w:p w:rsidR="00CE3630" w:rsidRPr="00783C6D" w:rsidRDefault="00FD60C4" w:rsidP="00CE3630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Liberation Serif"/>
          <w:sz w:val="22"/>
          <w:szCs w:val="22"/>
        </w:rPr>
      </w:pPr>
      <w:r w:rsidRPr="00783C6D">
        <w:rPr>
          <w:rFonts w:ascii="Liberation Serif" w:hAnsi="Liberation Serif" w:cs="Liberation Serif"/>
          <w:sz w:val="22"/>
          <w:szCs w:val="22"/>
        </w:rPr>
        <w:t xml:space="preserve">о </w:t>
      </w:r>
      <w:r w:rsidR="00B105CE" w:rsidRPr="00783C6D">
        <w:rPr>
          <w:rFonts w:ascii="Liberation Serif" w:hAnsi="Liberation Serif" w:cs="Liberation Serif"/>
          <w:sz w:val="22"/>
          <w:szCs w:val="22"/>
        </w:rPr>
        <w:t>продлении срока подачи заявок на участие в закупке</w:t>
      </w:r>
      <w:r w:rsidRPr="00783C6D">
        <w:rPr>
          <w:rFonts w:ascii="Liberation Serif" w:hAnsi="Liberation Serif" w:cs="Liberation Serif"/>
          <w:sz w:val="22"/>
          <w:szCs w:val="22"/>
        </w:rPr>
        <w:t xml:space="preserve"> </w:t>
      </w:r>
      <w:r w:rsidR="00CE3630" w:rsidRPr="00783C6D">
        <w:rPr>
          <w:rFonts w:ascii="Liberation Serif" w:hAnsi="Liberation Serif" w:cs="Liberation Serif"/>
          <w:sz w:val="22"/>
          <w:szCs w:val="22"/>
        </w:rPr>
        <w:t xml:space="preserve">и </w:t>
      </w:r>
    </w:p>
    <w:p w:rsidR="00CE3630" w:rsidRPr="00783C6D" w:rsidRDefault="00CE3630" w:rsidP="00CE3630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Liberation Serif"/>
          <w:sz w:val="22"/>
          <w:szCs w:val="22"/>
        </w:rPr>
      </w:pPr>
      <w:r w:rsidRPr="00783C6D">
        <w:rPr>
          <w:rFonts w:ascii="Liberation Serif" w:hAnsi="Liberation Serif" w:cs="Liberation Serif"/>
          <w:sz w:val="22"/>
          <w:szCs w:val="22"/>
        </w:rPr>
        <w:t xml:space="preserve">внесении изменений в </w:t>
      </w:r>
      <w:r w:rsidR="001E7C88" w:rsidRPr="00783C6D">
        <w:rPr>
          <w:rFonts w:ascii="Liberation Serif" w:hAnsi="Liberation Serif" w:cs="Liberation Serif"/>
          <w:sz w:val="22"/>
          <w:szCs w:val="22"/>
        </w:rPr>
        <w:t>текст Извещени</w:t>
      </w:r>
      <w:r w:rsidR="00544012" w:rsidRPr="00783C6D">
        <w:rPr>
          <w:rFonts w:ascii="Liberation Serif" w:hAnsi="Liberation Serif" w:cs="Liberation Serif"/>
          <w:sz w:val="22"/>
          <w:szCs w:val="22"/>
        </w:rPr>
        <w:t>я</w:t>
      </w:r>
      <w:r w:rsidR="003171B8" w:rsidRPr="00783C6D">
        <w:rPr>
          <w:rFonts w:ascii="Liberation Serif" w:hAnsi="Liberation Serif" w:cs="Liberation Serif"/>
          <w:sz w:val="22"/>
          <w:szCs w:val="22"/>
        </w:rPr>
        <w:t>/Закупочной документации</w:t>
      </w:r>
      <w:r w:rsidRPr="00783C6D">
        <w:rPr>
          <w:rFonts w:ascii="Liberation Serif" w:hAnsi="Liberation Serif" w:cs="Liberation Serif"/>
          <w:sz w:val="22"/>
          <w:szCs w:val="22"/>
        </w:rPr>
        <w:t xml:space="preserve"> </w:t>
      </w:r>
    </w:p>
    <w:p w:rsidR="002B3B71" w:rsidRPr="00783C6D" w:rsidRDefault="002B3B71" w:rsidP="00743B4A">
      <w:pPr>
        <w:pStyle w:val="a"/>
        <w:numPr>
          <w:ilvl w:val="0"/>
          <w:numId w:val="0"/>
        </w:numPr>
        <w:ind w:firstLine="709"/>
        <w:jc w:val="both"/>
        <w:rPr>
          <w:rFonts w:ascii="Liberation Serif" w:hAnsi="Liberation Serif" w:cs="Liberation Serif"/>
          <w:bCs/>
          <w:sz w:val="22"/>
          <w:szCs w:val="22"/>
        </w:rPr>
      </w:pPr>
      <w:r w:rsidRPr="00783C6D">
        <w:rPr>
          <w:rFonts w:ascii="Liberation Serif" w:hAnsi="Liberation Serif" w:cs="Liberation Serif"/>
          <w:sz w:val="22"/>
          <w:szCs w:val="22"/>
        </w:rPr>
        <w:t xml:space="preserve">   </w:t>
      </w:r>
      <w:r w:rsidRPr="00783C6D">
        <w:rPr>
          <w:rFonts w:ascii="Liberation Serif" w:hAnsi="Liberation Serif" w:cs="Liberation Serif"/>
          <w:bCs/>
          <w:sz w:val="22"/>
          <w:szCs w:val="22"/>
        </w:rPr>
        <w:t xml:space="preserve">    </w:t>
      </w:r>
    </w:p>
    <w:p w:rsidR="00815821" w:rsidRPr="00783C6D" w:rsidRDefault="00D02788" w:rsidP="00743B4A">
      <w:pPr>
        <w:pStyle w:val="a"/>
        <w:numPr>
          <w:ilvl w:val="0"/>
          <w:numId w:val="0"/>
        </w:numPr>
        <w:ind w:firstLine="709"/>
        <w:jc w:val="both"/>
        <w:rPr>
          <w:rFonts w:ascii="Liberation Serif" w:hAnsi="Liberation Serif" w:cs="Liberation Serif"/>
          <w:bCs/>
          <w:sz w:val="22"/>
          <w:szCs w:val="22"/>
        </w:rPr>
      </w:pPr>
      <w:r w:rsidRPr="00783C6D">
        <w:rPr>
          <w:rFonts w:ascii="Liberation Serif" w:hAnsi="Liberation Serif" w:cs="Liberation Serif"/>
          <w:bCs/>
          <w:sz w:val="22"/>
          <w:szCs w:val="22"/>
        </w:rPr>
        <w:t>В целях удовлетворения нужд Заказчика</w:t>
      </w:r>
      <w:r w:rsidR="00C74506" w:rsidRPr="00783C6D">
        <w:rPr>
          <w:rFonts w:ascii="Liberation Serif" w:hAnsi="Liberation Serif" w:cs="Liberation Serif"/>
          <w:bCs/>
          <w:sz w:val="22"/>
          <w:szCs w:val="22"/>
        </w:rPr>
        <w:t xml:space="preserve"> - </w:t>
      </w:r>
      <w:r w:rsidR="00783C6D" w:rsidRPr="00783C6D">
        <w:rPr>
          <w:rFonts w:ascii="Liberation Serif" w:hAnsi="Liberation Serif" w:cs="Liberation Serif"/>
          <w:sz w:val="22"/>
          <w:szCs w:val="22"/>
        </w:rPr>
        <w:t>АО «ЕИРЦ ЛО»</w:t>
      </w:r>
      <w:r w:rsidR="00783C6D" w:rsidRPr="00783C6D">
        <w:rPr>
          <w:rFonts w:ascii="Liberation Serif" w:hAnsi="Liberation Serif" w:cs="Liberation Serif"/>
          <w:sz w:val="22"/>
          <w:szCs w:val="22"/>
        </w:rPr>
        <w:t xml:space="preserve"> </w:t>
      </w:r>
      <w:r w:rsidR="00C74506" w:rsidRPr="00783C6D">
        <w:rPr>
          <w:rFonts w:ascii="Liberation Serif" w:hAnsi="Liberation Serif" w:cs="Liberation Serif"/>
          <w:bCs/>
          <w:sz w:val="22"/>
          <w:szCs w:val="22"/>
        </w:rPr>
        <w:t>(</w:t>
      </w:r>
      <w:r w:rsidR="00783C6D" w:rsidRPr="00783C6D">
        <w:rPr>
          <w:rFonts w:ascii="Liberation Serif" w:hAnsi="Liberation Serif" w:cs="Liberation Serif"/>
          <w:sz w:val="22"/>
          <w:szCs w:val="22"/>
        </w:rPr>
        <w:t>187342, Ленинградская область, Кировский район, г. Кировск, бульвар Партизанской Славы, д. 5, пом. 2-H</w:t>
      </w:r>
      <w:r w:rsidR="00C74506" w:rsidRPr="00783C6D">
        <w:rPr>
          <w:rFonts w:ascii="Liberation Serif" w:hAnsi="Liberation Serif" w:cs="Liberation Serif"/>
          <w:bCs/>
          <w:sz w:val="22"/>
          <w:szCs w:val="22"/>
        </w:rPr>
        <w:t>)</w:t>
      </w:r>
      <w:r w:rsidRPr="00783C6D">
        <w:rPr>
          <w:rFonts w:ascii="Liberation Serif" w:hAnsi="Liberation Serif" w:cs="Liberation Serif"/>
          <w:bCs/>
          <w:sz w:val="22"/>
          <w:szCs w:val="22"/>
        </w:rPr>
        <w:t xml:space="preserve"> (далее – Заказчик), Организатор закупки</w:t>
      </w:r>
      <w:r w:rsidR="00743B4A" w:rsidRPr="00783C6D">
        <w:rPr>
          <w:rFonts w:ascii="Liberation Serif" w:hAnsi="Liberation Serif" w:cs="Liberation Serif"/>
          <w:bCs/>
          <w:sz w:val="22"/>
          <w:szCs w:val="22"/>
        </w:rPr>
        <w:t xml:space="preserve"> - </w:t>
      </w:r>
      <w:r w:rsidRPr="00783C6D">
        <w:rPr>
          <w:rFonts w:ascii="Liberation Serif" w:hAnsi="Liberation Serif" w:cs="Liberation Serif"/>
          <w:bCs/>
          <w:sz w:val="22"/>
          <w:szCs w:val="22"/>
        </w:rPr>
        <w:t>ООО «Интер РАО</w:t>
      </w:r>
      <w:r w:rsidR="00743B4A" w:rsidRPr="00783C6D">
        <w:rPr>
          <w:rFonts w:ascii="Liberation Serif" w:hAnsi="Liberation Serif" w:cs="Liberation Serif"/>
          <w:bCs/>
          <w:sz w:val="22"/>
          <w:szCs w:val="22"/>
        </w:rPr>
        <w:t xml:space="preserve"> - </w:t>
      </w:r>
      <w:r w:rsidRPr="00783C6D">
        <w:rPr>
          <w:rFonts w:ascii="Liberation Serif" w:hAnsi="Liberation Serif" w:cs="Liberation Serif"/>
          <w:bCs/>
          <w:sz w:val="22"/>
          <w:szCs w:val="22"/>
        </w:rPr>
        <w:t>Центр управления закупками» (</w:t>
      </w:r>
      <w:smartTag w:uri="urn:schemas-microsoft-com:office:smarttags" w:element="metricconverter">
        <w:smartTagPr>
          <w:attr w:name="ProductID" w:val="119435, г"/>
        </w:smartTagPr>
        <w:r w:rsidRPr="00783C6D">
          <w:rPr>
            <w:rFonts w:ascii="Liberation Serif" w:hAnsi="Liberation Serif" w:cs="Liberation Serif"/>
            <w:bCs/>
            <w:sz w:val="22"/>
            <w:szCs w:val="22"/>
          </w:rPr>
          <w:t>119435, г</w:t>
        </w:r>
      </w:smartTag>
      <w:r w:rsidRPr="00783C6D">
        <w:rPr>
          <w:rFonts w:ascii="Liberation Serif" w:hAnsi="Liberation Serif" w:cs="Liberation Serif"/>
          <w:bCs/>
          <w:sz w:val="22"/>
          <w:szCs w:val="22"/>
        </w:rPr>
        <w:t xml:space="preserve">. Москва, ул. Б. </w:t>
      </w:r>
      <w:proofErr w:type="spellStart"/>
      <w:r w:rsidRPr="00783C6D">
        <w:rPr>
          <w:rFonts w:ascii="Liberation Serif" w:hAnsi="Liberation Serif" w:cs="Liberation Serif"/>
          <w:bCs/>
          <w:sz w:val="22"/>
          <w:szCs w:val="22"/>
        </w:rPr>
        <w:t>Пироговская</w:t>
      </w:r>
      <w:proofErr w:type="spellEnd"/>
      <w:r w:rsidRPr="00783C6D">
        <w:rPr>
          <w:rFonts w:ascii="Liberation Serif" w:hAnsi="Liberation Serif" w:cs="Liberation Serif"/>
          <w:bCs/>
          <w:sz w:val="22"/>
          <w:szCs w:val="22"/>
        </w:rPr>
        <w:t xml:space="preserve">, д. 27, стр. 3), на основании </w:t>
      </w:r>
      <w:r w:rsidR="00743B4A" w:rsidRPr="00783C6D">
        <w:rPr>
          <w:rFonts w:ascii="Liberation Serif" w:hAnsi="Liberation Serif" w:cs="Liberation Serif"/>
          <w:bCs/>
          <w:sz w:val="22"/>
          <w:szCs w:val="22"/>
        </w:rPr>
        <w:t>п.</w:t>
      </w:r>
      <w:r w:rsidR="00783C6D" w:rsidRPr="00783C6D">
        <w:rPr>
          <w:rFonts w:ascii="Liberation Serif" w:hAnsi="Liberation Serif" w:cs="Liberation Serif"/>
          <w:bCs/>
          <w:sz w:val="22"/>
          <w:szCs w:val="22"/>
        </w:rPr>
        <w:t>4</w:t>
      </w:r>
      <w:r w:rsidR="00C74506" w:rsidRPr="00783C6D">
        <w:rPr>
          <w:rFonts w:ascii="Liberation Serif" w:hAnsi="Liberation Serif" w:cs="Liberation Serif"/>
          <w:bCs/>
          <w:sz w:val="22"/>
          <w:szCs w:val="22"/>
        </w:rPr>
        <w:t>.5</w:t>
      </w:r>
      <w:r w:rsidR="00743B4A" w:rsidRPr="00783C6D">
        <w:rPr>
          <w:rFonts w:ascii="Liberation Serif" w:hAnsi="Liberation Serif" w:cs="Liberation Serif"/>
          <w:bCs/>
          <w:sz w:val="22"/>
          <w:szCs w:val="22"/>
        </w:rPr>
        <w:t>.3</w:t>
      </w:r>
      <w:r w:rsidR="00C74506" w:rsidRPr="00783C6D">
        <w:rPr>
          <w:rFonts w:ascii="Liberation Serif" w:hAnsi="Liberation Serif" w:cs="Liberation Serif"/>
          <w:bCs/>
          <w:sz w:val="22"/>
          <w:szCs w:val="22"/>
        </w:rPr>
        <w:t xml:space="preserve"> </w:t>
      </w:r>
      <w:r w:rsidRPr="00783C6D">
        <w:rPr>
          <w:rFonts w:ascii="Liberation Serif" w:hAnsi="Liberation Serif" w:cs="Liberation Serif"/>
          <w:bCs/>
          <w:sz w:val="22"/>
          <w:szCs w:val="22"/>
        </w:rPr>
        <w:t xml:space="preserve">Закупочной документации </w:t>
      </w:r>
      <w:r w:rsidR="00743B4A" w:rsidRPr="00783C6D">
        <w:rPr>
          <w:rFonts w:ascii="Liberation Serif" w:hAnsi="Liberation Serif" w:cs="Liberation Serif"/>
          <w:bCs/>
          <w:sz w:val="22"/>
          <w:szCs w:val="22"/>
        </w:rPr>
        <w:t xml:space="preserve">по </w:t>
      </w:r>
      <w:r w:rsidR="00783C6D" w:rsidRPr="00783C6D">
        <w:rPr>
          <w:rFonts w:ascii="Liberation Serif" w:hAnsi="Liberation Serif" w:cs="Liberation Serif"/>
          <w:sz w:val="22"/>
          <w:szCs w:val="22"/>
          <w:shd w:val="clear" w:color="auto" w:fill="DBE5F1" w:themeFill="accent1" w:themeFillTint="33"/>
        </w:rPr>
        <w:t>Лот</w:t>
      </w:r>
      <w:r w:rsidR="00783C6D" w:rsidRPr="00783C6D">
        <w:rPr>
          <w:rFonts w:ascii="Liberation Serif" w:hAnsi="Liberation Serif" w:cs="Liberation Serif"/>
          <w:sz w:val="22"/>
          <w:szCs w:val="22"/>
          <w:shd w:val="clear" w:color="auto" w:fill="DBE5F1" w:themeFill="accent1" w:themeFillTint="33"/>
        </w:rPr>
        <w:t>у</w:t>
      </w:r>
      <w:r w:rsidR="00783C6D" w:rsidRPr="00783C6D">
        <w:rPr>
          <w:rFonts w:ascii="Liberation Serif" w:hAnsi="Liberation Serif" w:cs="Liberation Serif"/>
          <w:sz w:val="22"/>
          <w:szCs w:val="22"/>
          <w:shd w:val="clear" w:color="auto" w:fill="DBE5F1" w:themeFill="accent1" w:themeFillTint="33"/>
        </w:rPr>
        <w:t xml:space="preserve"> 1: Оказание услуг по уборке помещений клиентских офисов, 625.25.00175</w:t>
      </w:r>
      <w:r w:rsidR="004465FA" w:rsidRPr="00783C6D">
        <w:rPr>
          <w:rFonts w:ascii="Liberation Serif" w:hAnsi="Liberation Serif" w:cs="Liberation Serif"/>
          <w:bCs/>
          <w:sz w:val="22"/>
          <w:szCs w:val="22"/>
        </w:rPr>
        <w:t xml:space="preserve">, настоящим сообщает о </w:t>
      </w:r>
      <w:r w:rsidR="009D7845" w:rsidRPr="00783C6D">
        <w:rPr>
          <w:rFonts w:ascii="Liberation Serif" w:hAnsi="Liberation Serif" w:cs="Liberation Serif"/>
          <w:bCs/>
          <w:sz w:val="22"/>
          <w:szCs w:val="22"/>
        </w:rPr>
        <w:t>продлении срока подачи заявок на участие в закупке</w:t>
      </w:r>
      <w:r w:rsidR="004465FA" w:rsidRPr="00783C6D">
        <w:rPr>
          <w:rFonts w:ascii="Liberation Serif" w:hAnsi="Liberation Serif" w:cs="Liberation Serif"/>
          <w:bCs/>
          <w:sz w:val="22"/>
          <w:szCs w:val="22"/>
        </w:rPr>
        <w:t>.</w:t>
      </w:r>
      <w:r w:rsidR="00C74506" w:rsidRPr="00783C6D">
        <w:rPr>
          <w:rFonts w:ascii="Liberation Serif" w:hAnsi="Liberation Serif" w:cs="Liberation Serif"/>
          <w:bCs/>
          <w:sz w:val="22"/>
          <w:szCs w:val="22"/>
        </w:rPr>
        <w:t xml:space="preserve"> </w:t>
      </w:r>
    </w:p>
    <w:p w:rsidR="001E7C88" w:rsidRPr="00783C6D" w:rsidRDefault="001E7C88" w:rsidP="00FC58D5">
      <w:pPr>
        <w:pStyle w:val="a"/>
        <w:numPr>
          <w:ilvl w:val="0"/>
          <w:numId w:val="0"/>
        </w:numPr>
        <w:ind w:firstLine="709"/>
        <w:jc w:val="both"/>
        <w:rPr>
          <w:rFonts w:ascii="Liberation Serif" w:hAnsi="Liberation Serif" w:cs="Liberation Serif"/>
          <w:sz w:val="22"/>
          <w:szCs w:val="22"/>
        </w:rPr>
      </w:pPr>
      <w:r w:rsidRPr="00783C6D">
        <w:rPr>
          <w:rFonts w:ascii="Liberation Serif" w:hAnsi="Liberation Serif" w:cs="Liberation Serif"/>
          <w:sz w:val="22"/>
          <w:szCs w:val="22"/>
        </w:rPr>
        <w:t>Учитывая вышесказанное, читать в следующей редакции Извещение:</w:t>
      </w:r>
    </w:p>
    <w:p w:rsidR="00C74506" w:rsidRPr="00783C6D" w:rsidRDefault="00C74506" w:rsidP="00FC58D5">
      <w:pPr>
        <w:pStyle w:val="a"/>
        <w:numPr>
          <w:ilvl w:val="0"/>
          <w:numId w:val="0"/>
        </w:numPr>
        <w:ind w:firstLine="709"/>
        <w:jc w:val="both"/>
        <w:rPr>
          <w:rFonts w:ascii="Liberation Serif" w:hAnsi="Liberation Serif" w:cs="Liberation Serif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9462"/>
      </w:tblGrid>
      <w:tr w:rsidR="00C74506" w:rsidRPr="00783C6D" w:rsidTr="00CB34F0">
        <w:tc>
          <w:tcPr>
            <w:tcW w:w="675" w:type="dxa"/>
            <w:shd w:val="clear" w:color="auto" w:fill="auto"/>
          </w:tcPr>
          <w:p w:rsidR="00C74506" w:rsidRPr="00783C6D" w:rsidRDefault="00C74506" w:rsidP="00743B4A">
            <w:pPr>
              <w:pStyle w:val="ad"/>
              <w:tabs>
                <w:tab w:val="num" w:pos="851"/>
              </w:tabs>
              <w:spacing w:before="60" w:after="60"/>
              <w:ind w:left="0"/>
              <w:contextualSpacing w:val="0"/>
              <w:jc w:val="both"/>
              <w:outlineLvl w:val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783C6D">
              <w:rPr>
                <w:rFonts w:ascii="Liberation Serif" w:hAnsi="Liberation Serif" w:cs="Liberation Serif"/>
                <w:sz w:val="22"/>
                <w:szCs w:val="22"/>
              </w:rPr>
              <w:t>п.</w:t>
            </w:r>
            <w:r w:rsidR="00783C6D" w:rsidRPr="00783C6D">
              <w:rPr>
                <w:rFonts w:ascii="Liberation Serif" w:hAnsi="Liberation Serif" w:cs="Liberation Serif"/>
                <w:sz w:val="22"/>
                <w:szCs w:val="22"/>
              </w:rPr>
              <w:t>14</w:t>
            </w:r>
          </w:p>
        </w:tc>
        <w:tc>
          <w:tcPr>
            <w:tcW w:w="9462" w:type="dxa"/>
            <w:shd w:val="clear" w:color="auto" w:fill="auto"/>
          </w:tcPr>
          <w:p w:rsidR="00783C6D" w:rsidRPr="00783C6D" w:rsidRDefault="00783C6D" w:rsidP="00783C6D">
            <w:pPr>
              <w:tabs>
                <w:tab w:val="num" w:pos="567"/>
              </w:tabs>
              <w:autoSpaceDN w:val="0"/>
              <w:jc w:val="both"/>
              <w:outlineLvl w:val="0"/>
              <w:rPr>
                <w:rFonts w:ascii="Liberation Serif" w:hAnsi="Liberation Serif" w:cs="Liberation Serif"/>
                <w:sz w:val="22"/>
                <w:szCs w:val="22"/>
              </w:rPr>
            </w:pPr>
            <w:bookmarkStart w:id="0" w:name="_Toc184155391"/>
            <w:bookmarkStart w:id="1" w:name="_Ref170128519"/>
            <w:bookmarkStart w:id="2" w:name="_Toc170127755"/>
            <w:bookmarkStart w:id="3" w:name="_Toc524680718"/>
            <w:bookmarkStart w:id="4" w:name="_Toc524680520"/>
            <w:bookmarkStart w:id="5" w:name="_Toc524680324"/>
            <w:r w:rsidRPr="00783C6D">
              <w:rPr>
                <w:rFonts w:ascii="Liberation Serif" w:hAnsi="Liberation Serif" w:cs="Liberation Serif"/>
                <w:b/>
                <w:sz w:val="22"/>
                <w:szCs w:val="22"/>
              </w:rPr>
              <w:t>Место, дата начала и дата окончания срока подачи заявок на участие в закупке: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C74506" w:rsidRPr="00783C6D" w:rsidRDefault="00783C6D" w:rsidP="00783C6D">
            <w:pPr>
              <w:spacing w:before="60" w:after="60"/>
              <w:ind w:left="34"/>
              <w:jc w:val="both"/>
              <w:outlineLvl w:val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783C6D">
              <w:rPr>
                <w:rFonts w:ascii="Liberation Serif" w:hAnsi="Liberation Serif" w:cs="Liberation Serif"/>
                <w:sz w:val="22"/>
                <w:szCs w:val="22"/>
              </w:rPr>
              <w:t xml:space="preserve">Заявки на участие в закупке должны быть поданы с момента публикации Извещения в единой информационной системе </w:t>
            </w:r>
            <w:r w:rsidRPr="00783C6D">
              <w:rPr>
                <w:rFonts w:ascii="Liberation Serif" w:hAnsi="Liberation Serif" w:cs="Liberation Serif"/>
                <w:sz w:val="22"/>
                <w:szCs w:val="22"/>
                <w:u w:val="single"/>
                <w:shd w:val="clear" w:color="auto" w:fill="DBE5F1" w:themeFill="accent1" w:themeFillTint="33"/>
              </w:rPr>
              <w:t>до 11:00 (по московскому времени) «</w:t>
            </w:r>
            <w:bookmarkStart w:id="6" w:name="_GoBack"/>
            <w:r w:rsidRPr="00783C6D">
              <w:rPr>
                <w:rFonts w:ascii="Liberation Serif" w:hAnsi="Liberation Serif" w:cs="Liberation Serif"/>
                <w:sz w:val="22"/>
                <w:szCs w:val="22"/>
                <w:u w:val="single"/>
                <w:shd w:val="clear" w:color="auto" w:fill="DBE5F1" w:themeFill="accent1" w:themeFillTint="33"/>
              </w:rPr>
              <w:t>01</w:t>
            </w:r>
            <w:bookmarkEnd w:id="6"/>
            <w:r w:rsidRPr="00783C6D">
              <w:rPr>
                <w:rFonts w:ascii="Liberation Serif" w:hAnsi="Liberation Serif" w:cs="Liberation Serif"/>
                <w:sz w:val="22"/>
                <w:szCs w:val="22"/>
                <w:u w:val="single"/>
                <w:shd w:val="clear" w:color="auto" w:fill="DBE5F1" w:themeFill="accent1" w:themeFillTint="33"/>
              </w:rPr>
              <w:t>» ию</w:t>
            </w:r>
            <w:r w:rsidRPr="00783C6D">
              <w:rPr>
                <w:rFonts w:ascii="Liberation Serif" w:hAnsi="Liberation Serif" w:cs="Liberation Serif"/>
                <w:sz w:val="22"/>
                <w:szCs w:val="22"/>
                <w:u w:val="single"/>
                <w:shd w:val="clear" w:color="auto" w:fill="DBE5F1" w:themeFill="accent1" w:themeFillTint="33"/>
              </w:rPr>
              <w:t>л</w:t>
            </w:r>
            <w:r w:rsidRPr="00783C6D">
              <w:rPr>
                <w:rFonts w:ascii="Liberation Serif" w:hAnsi="Liberation Serif" w:cs="Liberation Serif"/>
                <w:sz w:val="22"/>
                <w:szCs w:val="22"/>
                <w:u w:val="single"/>
                <w:shd w:val="clear" w:color="auto" w:fill="DBE5F1" w:themeFill="accent1" w:themeFillTint="33"/>
              </w:rPr>
              <w:t>я 2025 года через функционал электронной торговой площадки</w:t>
            </w:r>
          </w:p>
        </w:tc>
      </w:tr>
      <w:tr w:rsidR="00C74506" w:rsidRPr="00783C6D" w:rsidTr="00CB34F0">
        <w:tc>
          <w:tcPr>
            <w:tcW w:w="675" w:type="dxa"/>
            <w:shd w:val="clear" w:color="auto" w:fill="auto"/>
          </w:tcPr>
          <w:p w:rsidR="00C74506" w:rsidRPr="00783C6D" w:rsidRDefault="00743B4A" w:rsidP="00C74506">
            <w:pPr>
              <w:pStyle w:val="ad"/>
              <w:tabs>
                <w:tab w:val="num" w:pos="851"/>
              </w:tabs>
              <w:spacing w:before="60" w:after="60"/>
              <w:ind w:left="0"/>
              <w:contextualSpacing w:val="0"/>
              <w:jc w:val="both"/>
              <w:outlineLvl w:val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783C6D">
              <w:rPr>
                <w:rFonts w:ascii="Liberation Serif" w:hAnsi="Liberation Serif" w:cs="Liberation Serif"/>
                <w:sz w:val="22"/>
                <w:szCs w:val="22"/>
              </w:rPr>
              <w:t>п.</w:t>
            </w:r>
            <w:r w:rsidR="00783C6D" w:rsidRPr="00783C6D">
              <w:rPr>
                <w:rFonts w:ascii="Liberation Serif" w:hAnsi="Liberation Serif" w:cs="Liberation Serif"/>
                <w:sz w:val="22"/>
                <w:szCs w:val="22"/>
              </w:rPr>
              <w:t>15</w:t>
            </w:r>
          </w:p>
        </w:tc>
        <w:tc>
          <w:tcPr>
            <w:tcW w:w="9462" w:type="dxa"/>
            <w:shd w:val="clear" w:color="auto" w:fill="auto"/>
          </w:tcPr>
          <w:p w:rsidR="00783C6D" w:rsidRPr="00783C6D" w:rsidRDefault="00783C6D" w:rsidP="00783C6D">
            <w:pPr>
              <w:tabs>
                <w:tab w:val="num" w:pos="567"/>
              </w:tabs>
              <w:autoSpaceDN w:val="0"/>
              <w:jc w:val="both"/>
              <w:outlineLvl w:val="0"/>
              <w:rPr>
                <w:rFonts w:ascii="Liberation Serif" w:hAnsi="Liberation Serif" w:cs="Liberation Serif"/>
                <w:sz w:val="22"/>
                <w:szCs w:val="22"/>
              </w:rPr>
            </w:pPr>
            <w:bookmarkStart w:id="7" w:name="_Toc184155392"/>
            <w:bookmarkStart w:id="8" w:name="_Toc170127756"/>
            <w:bookmarkStart w:id="9" w:name="_Toc524680720"/>
            <w:bookmarkStart w:id="10" w:name="_Toc524680522"/>
            <w:bookmarkStart w:id="11" w:name="_Toc524680326"/>
            <w:r w:rsidRPr="00783C6D">
              <w:rPr>
                <w:rFonts w:ascii="Liberation Serif" w:hAnsi="Liberation Serif" w:cs="Liberation Serif"/>
                <w:b/>
                <w:sz w:val="22"/>
                <w:szCs w:val="22"/>
              </w:rPr>
              <w:t>Дата рассмотрения и оценки первых частей заявок на участие в закупке:</w:t>
            </w:r>
            <w:bookmarkEnd w:id="7"/>
            <w:bookmarkEnd w:id="8"/>
            <w:bookmarkEnd w:id="9"/>
            <w:bookmarkEnd w:id="10"/>
            <w:bookmarkEnd w:id="11"/>
          </w:p>
          <w:p w:rsidR="00C74506" w:rsidRPr="00783C6D" w:rsidRDefault="00783C6D" w:rsidP="00783C6D">
            <w:pPr>
              <w:ind w:left="34"/>
              <w:jc w:val="both"/>
              <w:outlineLvl w:val="0"/>
              <w:rPr>
                <w:rFonts w:ascii="Liberation Serif" w:hAnsi="Liberation Serif" w:cs="Liberation Serif"/>
                <w:snapToGrid w:val="0"/>
                <w:color w:val="000000"/>
                <w:sz w:val="22"/>
                <w:szCs w:val="22"/>
              </w:rPr>
            </w:pPr>
            <w:bookmarkStart w:id="12" w:name="_Toc524680721"/>
            <w:bookmarkStart w:id="13" w:name="_Toc524680523"/>
            <w:bookmarkStart w:id="14" w:name="_Toc524680327"/>
            <w:r w:rsidRPr="00783C6D">
              <w:rPr>
                <w:rFonts w:ascii="Liberation Serif" w:hAnsi="Liberation Serif" w:cs="Liberation Serif"/>
                <w:sz w:val="22"/>
                <w:szCs w:val="22"/>
                <w:u w:val="single"/>
                <w:shd w:val="clear" w:color="auto" w:fill="DBE5F1" w:themeFill="accent1" w:themeFillTint="33"/>
              </w:rPr>
              <w:t>до «</w:t>
            </w:r>
            <w:r w:rsidRPr="00783C6D">
              <w:rPr>
                <w:rFonts w:ascii="Liberation Serif" w:hAnsi="Liberation Serif" w:cs="Liberation Serif"/>
                <w:sz w:val="22"/>
                <w:szCs w:val="22"/>
                <w:u w:val="single"/>
                <w:shd w:val="clear" w:color="auto" w:fill="DBE5F1" w:themeFill="accent1" w:themeFillTint="33"/>
              </w:rPr>
              <w:t>15</w:t>
            </w:r>
            <w:r w:rsidRPr="00783C6D">
              <w:rPr>
                <w:rFonts w:ascii="Liberation Serif" w:hAnsi="Liberation Serif" w:cs="Liberation Serif"/>
                <w:sz w:val="22"/>
                <w:szCs w:val="22"/>
                <w:u w:val="single"/>
                <w:shd w:val="clear" w:color="auto" w:fill="DBE5F1" w:themeFill="accent1" w:themeFillTint="33"/>
              </w:rPr>
              <w:t>» июля 2025 года в порядке</w:t>
            </w:r>
            <w:r w:rsidRPr="00783C6D">
              <w:rPr>
                <w:rFonts w:ascii="Liberation Serif" w:hAnsi="Liberation Serif" w:cs="Liberation Serif"/>
                <w:sz w:val="22"/>
                <w:szCs w:val="22"/>
              </w:rPr>
              <w:t>, определенном инструкциями и регламентом электронной торговой площадки.</w:t>
            </w:r>
            <w:bookmarkEnd w:id="12"/>
            <w:bookmarkEnd w:id="13"/>
            <w:bookmarkEnd w:id="14"/>
          </w:p>
        </w:tc>
      </w:tr>
      <w:tr w:rsidR="00C74506" w:rsidRPr="00783C6D" w:rsidTr="00CB34F0">
        <w:tc>
          <w:tcPr>
            <w:tcW w:w="675" w:type="dxa"/>
            <w:shd w:val="clear" w:color="auto" w:fill="auto"/>
          </w:tcPr>
          <w:p w:rsidR="00C74506" w:rsidRPr="00783C6D" w:rsidRDefault="00743B4A" w:rsidP="00CB34F0">
            <w:pPr>
              <w:pStyle w:val="ad"/>
              <w:tabs>
                <w:tab w:val="num" w:pos="851"/>
              </w:tabs>
              <w:spacing w:before="60" w:after="60"/>
              <w:ind w:left="0"/>
              <w:contextualSpacing w:val="0"/>
              <w:jc w:val="both"/>
              <w:outlineLvl w:val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783C6D">
              <w:rPr>
                <w:rFonts w:ascii="Liberation Serif" w:hAnsi="Liberation Serif" w:cs="Liberation Serif"/>
                <w:sz w:val="22"/>
                <w:szCs w:val="22"/>
              </w:rPr>
              <w:t>п.</w:t>
            </w:r>
            <w:r w:rsidR="00783C6D" w:rsidRPr="00783C6D">
              <w:rPr>
                <w:rFonts w:ascii="Liberation Serif" w:hAnsi="Liberation Serif" w:cs="Liberation Serif"/>
                <w:sz w:val="22"/>
                <w:szCs w:val="22"/>
              </w:rPr>
              <w:t>16</w:t>
            </w:r>
          </w:p>
        </w:tc>
        <w:tc>
          <w:tcPr>
            <w:tcW w:w="9462" w:type="dxa"/>
            <w:shd w:val="clear" w:color="auto" w:fill="auto"/>
          </w:tcPr>
          <w:p w:rsidR="00783C6D" w:rsidRPr="00783C6D" w:rsidRDefault="00783C6D" w:rsidP="00783C6D">
            <w:pPr>
              <w:tabs>
                <w:tab w:val="num" w:pos="567"/>
              </w:tabs>
              <w:autoSpaceDN w:val="0"/>
              <w:jc w:val="both"/>
              <w:outlineLvl w:val="0"/>
              <w:rPr>
                <w:rFonts w:ascii="Liberation Serif" w:hAnsi="Liberation Serif" w:cs="Liberation Serif"/>
                <w:sz w:val="22"/>
                <w:szCs w:val="22"/>
              </w:rPr>
            </w:pPr>
            <w:bookmarkStart w:id="15" w:name="_Toc524680722"/>
            <w:bookmarkStart w:id="16" w:name="_Toc524680524"/>
            <w:bookmarkStart w:id="17" w:name="_Toc524680328"/>
            <w:bookmarkStart w:id="18" w:name="_Toc170127757"/>
            <w:bookmarkStart w:id="19" w:name="_Toc184155393"/>
            <w:r w:rsidRPr="00783C6D">
              <w:rPr>
                <w:rFonts w:ascii="Liberation Serif" w:hAnsi="Liberation Serif" w:cs="Liberation Serif"/>
                <w:b/>
                <w:sz w:val="22"/>
                <w:szCs w:val="22"/>
              </w:rPr>
              <w:t>Дата рассмотрения и оценки вторых частей заявок на участие в закупке</w:t>
            </w:r>
            <w:bookmarkEnd w:id="15"/>
            <w:bookmarkEnd w:id="16"/>
            <w:bookmarkEnd w:id="17"/>
            <w:r w:rsidRPr="00783C6D">
              <w:rPr>
                <w:rFonts w:ascii="Liberation Serif" w:hAnsi="Liberation Serif" w:cs="Liberation Serif"/>
                <w:b/>
                <w:sz w:val="22"/>
                <w:szCs w:val="22"/>
              </w:rPr>
              <w:t>, и ценовых предложений</w:t>
            </w:r>
            <w:bookmarkEnd w:id="18"/>
            <w:r w:rsidRPr="00783C6D">
              <w:rPr>
                <w:rFonts w:ascii="Liberation Serif" w:hAnsi="Liberation Serif" w:cs="Liberation Serif"/>
                <w:b/>
                <w:sz w:val="22"/>
                <w:szCs w:val="22"/>
              </w:rPr>
              <w:t>:</w:t>
            </w:r>
            <w:bookmarkEnd w:id="19"/>
          </w:p>
          <w:p w:rsidR="00C74506" w:rsidRPr="00783C6D" w:rsidRDefault="00783C6D" w:rsidP="00783C6D">
            <w:pPr>
              <w:ind w:left="34"/>
              <w:jc w:val="both"/>
              <w:outlineLvl w:val="0"/>
              <w:rPr>
                <w:rFonts w:ascii="Liberation Serif" w:hAnsi="Liberation Serif" w:cs="Liberation Serif"/>
                <w:sz w:val="22"/>
                <w:szCs w:val="22"/>
              </w:rPr>
            </w:pPr>
            <w:bookmarkStart w:id="20" w:name="_Toc524680723"/>
            <w:bookmarkStart w:id="21" w:name="_Toc524680525"/>
            <w:bookmarkStart w:id="22" w:name="_Toc524680329"/>
            <w:r w:rsidRPr="00783C6D">
              <w:rPr>
                <w:rFonts w:ascii="Liberation Serif" w:hAnsi="Liberation Serif" w:cs="Liberation Serif"/>
                <w:sz w:val="22"/>
                <w:szCs w:val="22"/>
                <w:u w:val="single"/>
                <w:shd w:val="clear" w:color="auto" w:fill="DBE5F1" w:themeFill="accent1" w:themeFillTint="33"/>
              </w:rPr>
              <w:t>до «</w:t>
            </w:r>
            <w:r w:rsidRPr="00783C6D">
              <w:rPr>
                <w:rFonts w:ascii="Liberation Serif" w:hAnsi="Liberation Serif" w:cs="Liberation Serif"/>
                <w:sz w:val="22"/>
                <w:szCs w:val="22"/>
                <w:u w:val="single"/>
                <w:shd w:val="clear" w:color="auto" w:fill="DBE5F1" w:themeFill="accent1" w:themeFillTint="33"/>
              </w:rPr>
              <w:t>29</w:t>
            </w:r>
            <w:r w:rsidRPr="00783C6D">
              <w:rPr>
                <w:rFonts w:ascii="Liberation Serif" w:hAnsi="Liberation Serif" w:cs="Liberation Serif"/>
                <w:sz w:val="22"/>
                <w:szCs w:val="22"/>
                <w:u w:val="single"/>
                <w:shd w:val="clear" w:color="auto" w:fill="DBE5F1" w:themeFill="accent1" w:themeFillTint="33"/>
              </w:rPr>
              <w:t>» июля 2025 года</w:t>
            </w:r>
            <w:r w:rsidRPr="00783C6D">
              <w:rPr>
                <w:rFonts w:ascii="Liberation Serif" w:hAnsi="Liberation Serif" w:cs="Liberation Serif"/>
                <w:sz w:val="22"/>
                <w:szCs w:val="22"/>
              </w:rPr>
              <w:t xml:space="preserve"> в порядке, определенном инструкциями и регламентом электронной торговой площадки.</w:t>
            </w:r>
            <w:bookmarkEnd w:id="20"/>
            <w:bookmarkEnd w:id="21"/>
            <w:bookmarkEnd w:id="22"/>
          </w:p>
        </w:tc>
      </w:tr>
      <w:tr w:rsidR="00783C6D" w:rsidRPr="00783C6D" w:rsidTr="00CB34F0">
        <w:tc>
          <w:tcPr>
            <w:tcW w:w="675" w:type="dxa"/>
            <w:shd w:val="clear" w:color="auto" w:fill="auto"/>
          </w:tcPr>
          <w:p w:rsidR="00783C6D" w:rsidRPr="00783C6D" w:rsidRDefault="00783C6D" w:rsidP="00CB34F0">
            <w:pPr>
              <w:pStyle w:val="ad"/>
              <w:tabs>
                <w:tab w:val="num" w:pos="851"/>
              </w:tabs>
              <w:spacing w:before="60" w:after="60"/>
              <w:ind w:left="0"/>
              <w:contextualSpacing w:val="0"/>
              <w:jc w:val="both"/>
              <w:outlineLvl w:val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783C6D">
              <w:rPr>
                <w:rFonts w:ascii="Liberation Serif" w:hAnsi="Liberation Serif" w:cs="Liberation Serif"/>
                <w:sz w:val="22"/>
                <w:szCs w:val="22"/>
              </w:rPr>
              <w:t>п.1</w:t>
            </w:r>
            <w:r w:rsidRPr="00783C6D">
              <w:rPr>
                <w:rFonts w:ascii="Liberation Serif" w:hAnsi="Liberation Serif" w:cs="Liberation Serif"/>
                <w:sz w:val="22"/>
                <w:szCs w:val="22"/>
              </w:rPr>
              <w:t>8</w:t>
            </w:r>
          </w:p>
        </w:tc>
        <w:tc>
          <w:tcPr>
            <w:tcW w:w="9462" w:type="dxa"/>
            <w:shd w:val="clear" w:color="auto" w:fill="auto"/>
          </w:tcPr>
          <w:p w:rsidR="00783C6D" w:rsidRPr="00783C6D" w:rsidRDefault="00783C6D" w:rsidP="00783C6D">
            <w:pPr>
              <w:autoSpaceDN w:val="0"/>
              <w:jc w:val="both"/>
              <w:outlineLvl w:val="0"/>
              <w:rPr>
                <w:rFonts w:ascii="Liberation Serif" w:hAnsi="Liberation Serif" w:cs="Liberation Serif"/>
                <w:sz w:val="22"/>
                <w:szCs w:val="22"/>
              </w:rPr>
            </w:pPr>
            <w:bookmarkStart w:id="23" w:name="_Toc184155395"/>
            <w:bookmarkStart w:id="24" w:name="_Ref170128528"/>
            <w:bookmarkStart w:id="25" w:name="_Toc170127759"/>
            <w:bookmarkStart w:id="26" w:name="_Toc524680726"/>
            <w:bookmarkStart w:id="27" w:name="_Toc524680528"/>
            <w:bookmarkStart w:id="28" w:name="_Toc524680332"/>
            <w:r w:rsidRPr="00783C6D">
              <w:rPr>
                <w:rFonts w:ascii="Liberation Serif" w:hAnsi="Liberation Serif" w:cs="Liberation Serif"/>
                <w:b/>
                <w:sz w:val="22"/>
                <w:szCs w:val="22"/>
              </w:rPr>
              <w:t>Этапы закупочной процедуры:</w:t>
            </w:r>
            <w:bookmarkEnd w:id="23"/>
            <w:bookmarkEnd w:id="24"/>
            <w:bookmarkEnd w:id="25"/>
            <w:bookmarkEnd w:id="26"/>
            <w:bookmarkEnd w:id="27"/>
            <w:bookmarkEnd w:id="28"/>
          </w:p>
          <w:p w:rsidR="00783C6D" w:rsidRPr="00783C6D" w:rsidRDefault="00783C6D" w:rsidP="00783C6D">
            <w:p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bookmarkStart w:id="29" w:name="_Toc524680730"/>
            <w:bookmarkStart w:id="30" w:name="_Toc524680532"/>
            <w:bookmarkStart w:id="31" w:name="_Toc524680336"/>
            <w:r w:rsidRPr="00783C6D">
              <w:rPr>
                <w:rFonts w:ascii="Liberation Serif" w:hAnsi="Liberation Serif" w:cs="Liberation Serif"/>
                <w:sz w:val="22"/>
                <w:szCs w:val="22"/>
              </w:rPr>
              <w:t xml:space="preserve">18.3 Этап сопоставления дополнительных ценовых предложений Участников закупки о снижении цены договора, осуществляется с использованием программно-аппаратных средств электронной торговой площадки, и проводится оператором электронной торговой площадки – </w:t>
            </w:r>
            <w:bookmarkEnd w:id="29"/>
            <w:bookmarkEnd w:id="30"/>
            <w:bookmarkEnd w:id="31"/>
            <w:r w:rsidRPr="00783C6D">
              <w:rPr>
                <w:rFonts w:ascii="Liberation Serif" w:hAnsi="Liberation Serif" w:cs="Liberation Serif"/>
                <w:sz w:val="22"/>
                <w:szCs w:val="22"/>
                <w:u w:val="single"/>
                <w:shd w:val="clear" w:color="auto" w:fill="DBE5F1" w:themeFill="accent1" w:themeFillTint="33"/>
              </w:rPr>
              <w:t>проводится.</w:t>
            </w:r>
          </w:p>
          <w:p w:rsidR="00783C6D" w:rsidRPr="00783C6D" w:rsidRDefault="00783C6D" w:rsidP="00783C6D">
            <w:pPr>
              <w:tabs>
                <w:tab w:val="num" w:pos="567"/>
              </w:tabs>
              <w:autoSpaceDN w:val="0"/>
              <w:jc w:val="both"/>
              <w:outlineLvl w:val="0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bookmarkStart w:id="32" w:name="_Toc524680731"/>
            <w:bookmarkStart w:id="33" w:name="_Toc524680533"/>
            <w:bookmarkStart w:id="34" w:name="_Toc524680337"/>
            <w:r w:rsidRPr="00783C6D">
              <w:rPr>
                <w:rFonts w:ascii="Liberation Serif" w:hAnsi="Liberation Serif" w:cs="Liberation Serif"/>
                <w:sz w:val="22"/>
                <w:szCs w:val="22"/>
              </w:rPr>
              <w:t xml:space="preserve">Дата подачи дополнительных ценовых предложений (Информация о времени начала подачи дополнительных ценовых предложений размещается оператором ЭТП в ЕИС, в соответствии с временем часовой зоны в которой расположен Заказчик): </w:t>
            </w:r>
            <w:r w:rsidRPr="00783C6D">
              <w:rPr>
                <w:rFonts w:ascii="Liberation Serif" w:hAnsi="Liberation Serif" w:cs="Liberation Serif"/>
                <w:sz w:val="22"/>
                <w:szCs w:val="22"/>
                <w:u w:val="single"/>
                <w:shd w:val="clear" w:color="auto" w:fill="DBE5F1" w:themeFill="accent1" w:themeFillTint="33"/>
              </w:rPr>
              <w:t>до «</w:t>
            </w:r>
            <w:r w:rsidRPr="00783C6D">
              <w:rPr>
                <w:rFonts w:ascii="Liberation Serif" w:hAnsi="Liberation Serif" w:cs="Liberation Serif"/>
                <w:sz w:val="22"/>
                <w:szCs w:val="22"/>
                <w:u w:val="single"/>
                <w:shd w:val="clear" w:color="auto" w:fill="DBE5F1" w:themeFill="accent1" w:themeFillTint="33"/>
              </w:rPr>
              <w:t>16</w:t>
            </w:r>
            <w:r w:rsidRPr="00783C6D">
              <w:rPr>
                <w:rFonts w:ascii="Liberation Serif" w:hAnsi="Liberation Serif" w:cs="Liberation Serif"/>
                <w:sz w:val="22"/>
                <w:szCs w:val="22"/>
                <w:u w:val="single"/>
                <w:shd w:val="clear" w:color="auto" w:fill="DBE5F1" w:themeFill="accent1" w:themeFillTint="33"/>
              </w:rPr>
              <w:t>» июля 2025 года</w:t>
            </w:r>
            <w:bookmarkEnd w:id="32"/>
            <w:bookmarkEnd w:id="33"/>
            <w:bookmarkEnd w:id="34"/>
            <w:r w:rsidRPr="00783C6D">
              <w:rPr>
                <w:rFonts w:ascii="Liberation Serif" w:hAnsi="Liberation Serif" w:cs="Liberation Serif"/>
                <w:sz w:val="22"/>
                <w:szCs w:val="22"/>
                <w:u w:val="single"/>
                <w:shd w:val="clear" w:color="auto" w:fill="DBE5F1" w:themeFill="accent1" w:themeFillTint="33"/>
              </w:rPr>
              <w:t>.</w:t>
            </w:r>
          </w:p>
        </w:tc>
      </w:tr>
      <w:tr w:rsidR="00783C6D" w:rsidRPr="00783C6D" w:rsidTr="00CB34F0">
        <w:tc>
          <w:tcPr>
            <w:tcW w:w="675" w:type="dxa"/>
            <w:shd w:val="clear" w:color="auto" w:fill="auto"/>
          </w:tcPr>
          <w:p w:rsidR="00783C6D" w:rsidRPr="00783C6D" w:rsidRDefault="00783C6D" w:rsidP="00CB34F0">
            <w:pPr>
              <w:pStyle w:val="ad"/>
              <w:tabs>
                <w:tab w:val="num" w:pos="851"/>
              </w:tabs>
              <w:spacing w:before="60" w:after="60"/>
              <w:ind w:left="0"/>
              <w:contextualSpacing w:val="0"/>
              <w:jc w:val="both"/>
              <w:outlineLvl w:val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783C6D">
              <w:rPr>
                <w:rFonts w:ascii="Liberation Serif" w:hAnsi="Liberation Serif" w:cs="Liberation Serif"/>
                <w:sz w:val="22"/>
                <w:szCs w:val="22"/>
              </w:rPr>
              <w:t>п.</w:t>
            </w:r>
            <w:r w:rsidRPr="00783C6D">
              <w:rPr>
                <w:rFonts w:ascii="Liberation Serif" w:hAnsi="Liberation Serif" w:cs="Liberation Serif"/>
                <w:sz w:val="22"/>
                <w:szCs w:val="22"/>
              </w:rPr>
              <w:t>25</w:t>
            </w:r>
          </w:p>
        </w:tc>
        <w:tc>
          <w:tcPr>
            <w:tcW w:w="9462" w:type="dxa"/>
            <w:shd w:val="clear" w:color="auto" w:fill="auto"/>
          </w:tcPr>
          <w:p w:rsidR="00783C6D" w:rsidRPr="00783C6D" w:rsidRDefault="00783C6D" w:rsidP="00783C6D">
            <w:pPr>
              <w:autoSpaceDN w:val="0"/>
              <w:jc w:val="both"/>
              <w:outlineLvl w:val="0"/>
              <w:rPr>
                <w:rFonts w:ascii="Liberation Serif" w:hAnsi="Liberation Serif" w:cs="Liberation Serif"/>
                <w:sz w:val="22"/>
                <w:szCs w:val="22"/>
              </w:rPr>
            </w:pPr>
            <w:bookmarkStart w:id="35" w:name="_Toc184155402"/>
            <w:bookmarkStart w:id="36" w:name="_Toc170127766"/>
            <w:bookmarkStart w:id="37" w:name="_Toc524680743"/>
            <w:bookmarkStart w:id="38" w:name="_Toc524680545"/>
            <w:bookmarkStart w:id="39" w:name="_Toc524680349"/>
            <w:r w:rsidRPr="00783C6D">
              <w:rPr>
                <w:rFonts w:ascii="Liberation Serif" w:hAnsi="Liberation Serif" w:cs="Liberation Serif"/>
                <w:b/>
                <w:sz w:val="22"/>
                <w:szCs w:val="22"/>
              </w:rPr>
              <w:t>Итоговый протокол/Подведение итогов закупки:</w:t>
            </w:r>
            <w:bookmarkEnd w:id="35"/>
            <w:bookmarkEnd w:id="36"/>
            <w:bookmarkEnd w:id="37"/>
            <w:bookmarkEnd w:id="38"/>
            <w:bookmarkEnd w:id="39"/>
          </w:p>
          <w:p w:rsidR="00783C6D" w:rsidRPr="00783C6D" w:rsidRDefault="00783C6D" w:rsidP="00783C6D">
            <w:p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bookmarkStart w:id="40" w:name="_Toc524680744"/>
            <w:bookmarkStart w:id="41" w:name="_Toc524680546"/>
            <w:bookmarkStart w:id="42" w:name="_Toc524680350"/>
            <w:r w:rsidRPr="00783C6D">
              <w:rPr>
                <w:rFonts w:ascii="Liberation Serif" w:hAnsi="Liberation Serif" w:cs="Liberation Serif"/>
                <w:sz w:val="22"/>
                <w:szCs w:val="22"/>
              </w:rPr>
              <w:t>По окончании последнего этапа закупки, по итогам которого определяется победитель, составляется итоговый протокол. Итоговый протокол публикуется на электронной торговой площадке и в единой информационной системе.</w:t>
            </w:r>
            <w:bookmarkEnd w:id="40"/>
            <w:bookmarkEnd w:id="41"/>
            <w:bookmarkEnd w:id="42"/>
          </w:p>
          <w:p w:rsidR="00783C6D" w:rsidRPr="00783C6D" w:rsidRDefault="00783C6D" w:rsidP="00783C6D">
            <w:pPr>
              <w:autoSpaceDN w:val="0"/>
              <w:jc w:val="both"/>
              <w:outlineLvl w:val="0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bookmarkStart w:id="43" w:name="_Toc524680745"/>
            <w:bookmarkStart w:id="44" w:name="_Toc524680547"/>
            <w:bookmarkStart w:id="45" w:name="_Toc524680351"/>
            <w:r w:rsidRPr="00783C6D">
              <w:rPr>
                <w:rFonts w:ascii="Liberation Serif" w:hAnsi="Liberation Serif" w:cs="Liberation Serif"/>
                <w:sz w:val="22"/>
                <w:szCs w:val="22"/>
              </w:rPr>
              <w:t xml:space="preserve">Дата подведения итогов: </w:t>
            </w:r>
            <w:r w:rsidRPr="00783C6D">
              <w:rPr>
                <w:rFonts w:ascii="Liberation Serif" w:hAnsi="Liberation Serif" w:cs="Liberation Serif"/>
                <w:sz w:val="22"/>
                <w:szCs w:val="22"/>
                <w:u w:val="single"/>
                <w:shd w:val="clear" w:color="auto" w:fill="DBE5F1" w:themeFill="accent1" w:themeFillTint="33"/>
              </w:rPr>
              <w:t>до «</w:t>
            </w:r>
            <w:r w:rsidRPr="00783C6D">
              <w:rPr>
                <w:rFonts w:ascii="Liberation Serif" w:hAnsi="Liberation Serif" w:cs="Liberation Serif"/>
                <w:sz w:val="22"/>
                <w:szCs w:val="22"/>
                <w:u w:val="single"/>
                <w:shd w:val="clear" w:color="auto" w:fill="DBE5F1" w:themeFill="accent1" w:themeFillTint="33"/>
              </w:rPr>
              <w:t>05</w:t>
            </w:r>
            <w:r w:rsidRPr="00783C6D">
              <w:rPr>
                <w:rFonts w:ascii="Liberation Serif" w:hAnsi="Liberation Serif" w:cs="Liberation Serif"/>
                <w:sz w:val="22"/>
                <w:szCs w:val="22"/>
                <w:u w:val="single"/>
                <w:shd w:val="clear" w:color="auto" w:fill="DBE5F1" w:themeFill="accent1" w:themeFillTint="33"/>
              </w:rPr>
              <w:t xml:space="preserve">» </w:t>
            </w:r>
            <w:r w:rsidRPr="00783C6D">
              <w:rPr>
                <w:rFonts w:ascii="Liberation Serif" w:hAnsi="Liberation Serif" w:cs="Liberation Serif"/>
                <w:sz w:val="22"/>
                <w:szCs w:val="22"/>
                <w:u w:val="single"/>
                <w:shd w:val="clear" w:color="auto" w:fill="DBE5F1" w:themeFill="accent1" w:themeFillTint="33"/>
              </w:rPr>
              <w:t>августа</w:t>
            </w:r>
            <w:r w:rsidRPr="00783C6D">
              <w:rPr>
                <w:rFonts w:ascii="Liberation Serif" w:hAnsi="Liberation Serif" w:cs="Liberation Serif"/>
                <w:sz w:val="22"/>
                <w:szCs w:val="22"/>
                <w:u w:val="single"/>
                <w:shd w:val="clear" w:color="auto" w:fill="DBE5F1" w:themeFill="accent1" w:themeFillTint="33"/>
              </w:rPr>
              <w:t xml:space="preserve"> 2025 года</w:t>
            </w:r>
            <w:bookmarkEnd w:id="43"/>
            <w:bookmarkEnd w:id="44"/>
            <w:bookmarkEnd w:id="45"/>
            <w:r w:rsidRPr="00783C6D">
              <w:rPr>
                <w:rFonts w:ascii="Liberation Serif" w:hAnsi="Liberation Serif" w:cs="Liberation Serif"/>
                <w:sz w:val="22"/>
                <w:szCs w:val="22"/>
                <w:u w:val="single"/>
                <w:shd w:val="clear" w:color="auto" w:fill="DBE5F1" w:themeFill="accent1" w:themeFillTint="33"/>
              </w:rPr>
              <w:t>.</w:t>
            </w:r>
          </w:p>
        </w:tc>
      </w:tr>
    </w:tbl>
    <w:p w:rsidR="00C74506" w:rsidRPr="00783C6D" w:rsidRDefault="00C74506" w:rsidP="00C74506">
      <w:pPr>
        <w:pStyle w:val="a"/>
        <w:numPr>
          <w:ilvl w:val="0"/>
          <w:numId w:val="0"/>
        </w:numPr>
        <w:ind w:firstLine="708"/>
        <w:jc w:val="both"/>
        <w:rPr>
          <w:rFonts w:ascii="Liberation Serif" w:hAnsi="Liberation Serif" w:cs="Liberation Serif"/>
          <w:bCs/>
          <w:sz w:val="22"/>
          <w:szCs w:val="22"/>
        </w:rPr>
      </w:pPr>
    </w:p>
    <w:p w:rsidR="00783C6D" w:rsidRPr="00783C6D" w:rsidRDefault="00783C6D" w:rsidP="00783C6D">
      <w:pPr>
        <w:tabs>
          <w:tab w:val="num" w:pos="567"/>
        </w:tabs>
        <w:jc w:val="both"/>
        <w:rPr>
          <w:rFonts w:ascii="Liberation Serif" w:hAnsi="Liberation Serif" w:cs="Liberation Serif"/>
          <w:sz w:val="22"/>
          <w:szCs w:val="22"/>
        </w:rPr>
      </w:pPr>
      <w:r w:rsidRPr="00783C6D">
        <w:rPr>
          <w:rFonts w:ascii="Liberation Serif" w:hAnsi="Liberation Serif" w:cs="Liberation Serif"/>
          <w:sz w:val="22"/>
          <w:szCs w:val="22"/>
        </w:rPr>
        <w:tab/>
      </w:r>
      <w:r w:rsidRPr="00783C6D">
        <w:rPr>
          <w:rFonts w:ascii="Liberation Serif" w:hAnsi="Liberation Serif" w:cs="Liberation Serif"/>
          <w:sz w:val="22"/>
          <w:szCs w:val="22"/>
        </w:rPr>
        <w:t xml:space="preserve">Закупочная документация размещена в открытом доступе в информационно-телекоммуникационной сети «Интернет» в единой информационной системе </w:t>
      </w:r>
      <w:hyperlink r:id="rId7" w:history="1">
        <w:r w:rsidRPr="00783C6D">
          <w:rPr>
            <w:rStyle w:val="a9"/>
            <w:rFonts w:ascii="Liberation Serif" w:hAnsi="Liberation Serif" w:cs="Liberation Serif"/>
            <w:sz w:val="22"/>
            <w:szCs w:val="22"/>
          </w:rPr>
          <w:t>www.zakupki.gov.ru</w:t>
        </w:r>
      </w:hyperlink>
      <w:r w:rsidRPr="00783C6D">
        <w:rPr>
          <w:rStyle w:val="a9"/>
          <w:rFonts w:ascii="Liberation Serif" w:hAnsi="Liberation Serif" w:cs="Liberation Serif"/>
          <w:sz w:val="22"/>
          <w:szCs w:val="22"/>
        </w:rPr>
        <w:t>,</w:t>
      </w:r>
      <w:r w:rsidRPr="00783C6D">
        <w:rPr>
          <w:rFonts w:ascii="Liberation Serif" w:hAnsi="Liberation Serif" w:cs="Liberation Serif"/>
          <w:sz w:val="22"/>
          <w:szCs w:val="22"/>
        </w:rPr>
        <w:t xml:space="preserve"> </w:t>
      </w:r>
      <w:r w:rsidRPr="00783C6D">
        <w:rPr>
          <w:rFonts w:ascii="Liberation Serif" w:hAnsi="Liberation Serif" w:cs="Liberation Serif"/>
          <w:sz w:val="22"/>
          <w:szCs w:val="22"/>
          <w:shd w:val="clear" w:color="auto" w:fill="DBE5F1" w:themeFill="accent1" w:themeFillTint="33"/>
        </w:rPr>
        <w:t xml:space="preserve">на сайте электронной торговой площадки </w:t>
      </w:r>
      <w:hyperlink r:id="rId8" w:history="1">
        <w:r w:rsidRPr="00783C6D">
          <w:rPr>
            <w:rStyle w:val="a9"/>
            <w:rFonts w:ascii="Liberation Serif" w:hAnsi="Liberation Serif" w:cs="Liberation Serif"/>
            <w:snapToGrid w:val="0"/>
            <w:sz w:val="22"/>
            <w:szCs w:val="22"/>
            <w:shd w:val="clear" w:color="auto" w:fill="DBE5F1" w:themeFill="accent1" w:themeFillTint="33"/>
          </w:rPr>
          <w:t>www.tektorg.ru</w:t>
        </w:r>
      </w:hyperlink>
      <w:r w:rsidRPr="00783C6D">
        <w:rPr>
          <w:rStyle w:val="a9"/>
          <w:rFonts w:ascii="Liberation Serif" w:hAnsi="Liberation Serif" w:cs="Liberation Serif"/>
          <w:snapToGrid w:val="0"/>
          <w:sz w:val="22"/>
          <w:szCs w:val="22"/>
        </w:rPr>
        <w:t xml:space="preserve">, </w:t>
      </w:r>
      <w:r w:rsidRPr="00783C6D">
        <w:rPr>
          <w:rFonts w:ascii="Liberation Serif" w:hAnsi="Liberation Serif" w:cs="Liberation Serif"/>
          <w:sz w:val="22"/>
          <w:szCs w:val="22"/>
        </w:rPr>
        <w:t xml:space="preserve">а так же на сайте организатора закупки </w:t>
      </w:r>
      <w:hyperlink r:id="rId9" w:history="1">
        <w:r w:rsidRPr="00783C6D">
          <w:rPr>
            <w:rStyle w:val="a9"/>
            <w:rFonts w:ascii="Liberation Serif" w:hAnsi="Liberation Serif" w:cs="Liberation Serif"/>
            <w:sz w:val="22"/>
            <w:szCs w:val="22"/>
          </w:rPr>
          <w:t>www.interrao-zakupki.ru</w:t>
        </w:r>
      </w:hyperlink>
      <w:r w:rsidRPr="00783C6D">
        <w:rPr>
          <w:rFonts w:ascii="Liberation Serif" w:hAnsi="Liberation Serif" w:cs="Liberation Serif"/>
          <w:sz w:val="22"/>
          <w:szCs w:val="22"/>
        </w:rPr>
        <w:t xml:space="preserve"> и на сайт заказчика закупки </w:t>
      </w:r>
      <w:hyperlink r:id="rId10" w:history="1">
        <w:r w:rsidRPr="00783C6D">
          <w:rPr>
            <w:rStyle w:val="a9"/>
            <w:rFonts w:ascii="Liberation Serif" w:hAnsi="Liberation Serif" w:cs="Liberation Serif"/>
            <w:sz w:val="22"/>
            <w:szCs w:val="22"/>
          </w:rPr>
          <w:t>http://epd47.ru/o-kompanii/zakupki/</w:t>
        </w:r>
      </w:hyperlink>
    </w:p>
    <w:p w:rsidR="00C74506" w:rsidRPr="00783C6D" w:rsidRDefault="00783C6D" w:rsidP="00783C6D">
      <w:pPr>
        <w:pStyle w:val="a"/>
        <w:numPr>
          <w:ilvl w:val="0"/>
          <w:numId w:val="0"/>
        </w:numPr>
        <w:ind w:left="360"/>
        <w:jc w:val="both"/>
        <w:rPr>
          <w:rFonts w:ascii="Liberation Serif" w:hAnsi="Liberation Serif" w:cs="Liberation Serif"/>
          <w:bCs/>
          <w:sz w:val="22"/>
          <w:szCs w:val="22"/>
        </w:rPr>
      </w:pPr>
      <w:bookmarkStart w:id="46" w:name="_Toc524680713"/>
      <w:bookmarkStart w:id="47" w:name="_Toc524680515"/>
      <w:bookmarkStart w:id="48" w:name="_Toc524680319"/>
      <w:r w:rsidRPr="00783C6D">
        <w:rPr>
          <w:rFonts w:ascii="Liberation Serif" w:hAnsi="Liberation Serif" w:cs="Liberation Serif"/>
          <w:sz w:val="22"/>
          <w:szCs w:val="22"/>
        </w:rPr>
        <w:t xml:space="preserve">Плата за предоставление Закупочной документации не </w:t>
      </w:r>
      <w:proofErr w:type="gramStart"/>
      <w:r w:rsidRPr="00783C6D">
        <w:rPr>
          <w:rFonts w:ascii="Liberation Serif" w:hAnsi="Liberation Serif" w:cs="Liberation Serif"/>
          <w:sz w:val="22"/>
          <w:szCs w:val="22"/>
        </w:rPr>
        <w:t>взимается.</w:t>
      </w:r>
      <w:bookmarkEnd w:id="46"/>
      <w:bookmarkEnd w:id="47"/>
      <w:bookmarkEnd w:id="48"/>
      <w:r w:rsidR="00C74506" w:rsidRPr="00783C6D">
        <w:rPr>
          <w:rFonts w:ascii="Liberation Serif" w:hAnsi="Liberation Serif" w:cs="Liberation Serif"/>
          <w:bCs/>
          <w:sz w:val="22"/>
          <w:szCs w:val="22"/>
        </w:rPr>
        <w:t>.</w:t>
      </w:r>
      <w:proofErr w:type="gramEnd"/>
    </w:p>
    <w:p w:rsidR="00C74506" w:rsidRPr="00783C6D" w:rsidRDefault="00C74506" w:rsidP="00C74506">
      <w:pPr>
        <w:pStyle w:val="a"/>
        <w:numPr>
          <w:ilvl w:val="0"/>
          <w:numId w:val="0"/>
        </w:numPr>
        <w:jc w:val="both"/>
        <w:rPr>
          <w:rFonts w:ascii="Liberation Serif" w:hAnsi="Liberation Serif" w:cs="Liberation Serif"/>
          <w:sz w:val="22"/>
          <w:szCs w:val="22"/>
        </w:rPr>
      </w:pPr>
    </w:p>
    <w:p w:rsidR="00743B4A" w:rsidRPr="00783C6D" w:rsidRDefault="00743B4A" w:rsidP="00C74506">
      <w:pPr>
        <w:pStyle w:val="a"/>
        <w:numPr>
          <w:ilvl w:val="0"/>
          <w:numId w:val="0"/>
        </w:numPr>
        <w:jc w:val="both"/>
        <w:rPr>
          <w:rFonts w:ascii="Liberation Serif" w:hAnsi="Liberation Serif" w:cs="Liberation Serif"/>
          <w:sz w:val="22"/>
          <w:szCs w:val="22"/>
        </w:rPr>
      </w:pPr>
    </w:p>
    <w:p w:rsidR="00743B4A" w:rsidRPr="00783C6D" w:rsidRDefault="00743B4A" w:rsidP="00C74506">
      <w:pPr>
        <w:pStyle w:val="a"/>
        <w:numPr>
          <w:ilvl w:val="0"/>
          <w:numId w:val="0"/>
        </w:numPr>
        <w:jc w:val="both"/>
        <w:rPr>
          <w:rFonts w:ascii="Liberation Serif" w:hAnsi="Liberation Serif" w:cs="Liberation Serif"/>
          <w:sz w:val="22"/>
          <w:szCs w:val="22"/>
        </w:rPr>
      </w:pPr>
    </w:p>
    <w:p w:rsidR="00C74506" w:rsidRPr="00783C6D" w:rsidRDefault="00C74506" w:rsidP="00C74506">
      <w:pPr>
        <w:pStyle w:val="a"/>
        <w:numPr>
          <w:ilvl w:val="0"/>
          <w:numId w:val="0"/>
        </w:numPr>
        <w:jc w:val="both"/>
        <w:rPr>
          <w:rFonts w:ascii="Liberation Serif" w:hAnsi="Liberation Serif" w:cs="Liberation Serif"/>
          <w:sz w:val="22"/>
          <w:szCs w:val="22"/>
        </w:rPr>
      </w:pPr>
      <w:r w:rsidRPr="00783C6D">
        <w:rPr>
          <w:rFonts w:ascii="Liberation Serif" w:hAnsi="Liberation Serif" w:cs="Liberation Serif"/>
          <w:sz w:val="22"/>
          <w:szCs w:val="22"/>
        </w:rPr>
        <w:t xml:space="preserve">Секретарь Закупочной комиссии                </w:t>
      </w:r>
      <w:r w:rsidRPr="00783C6D">
        <w:rPr>
          <w:rFonts w:ascii="Liberation Serif" w:hAnsi="Liberation Serif" w:cs="Liberation Serif"/>
          <w:sz w:val="22"/>
          <w:szCs w:val="22"/>
        </w:rPr>
        <w:tab/>
      </w:r>
      <w:r w:rsidRPr="00783C6D">
        <w:rPr>
          <w:rFonts w:ascii="Liberation Serif" w:hAnsi="Liberation Serif" w:cs="Liberation Serif"/>
          <w:sz w:val="22"/>
          <w:szCs w:val="22"/>
        </w:rPr>
        <w:tab/>
        <w:t xml:space="preserve">                                                                    </w:t>
      </w:r>
      <w:proofErr w:type="spellStart"/>
      <w:r w:rsidRPr="00783C6D">
        <w:rPr>
          <w:rFonts w:ascii="Liberation Serif" w:hAnsi="Liberation Serif" w:cs="Liberation Serif"/>
          <w:sz w:val="22"/>
          <w:szCs w:val="22"/>
        </w:rPr>
        <w:t>Ю.С.Ларина</w:t>
      </w:r>
      <w:proofErr w:type="spellEnd"/>
    </w:p>
    <w:p w:rsidR="00C74506" w:rsidRPr="00783C6D" w:rsidRDefault="00C74506" w:rsidP="00C74506">
      <w:pPr>
        <w:pStyle w:val="a"/>
        <w:numPr>
          <w:ilvl w:val="0"/>
          <w:numId w:val="0"/>
        </w:numPr>
        <w:jc w:val="both"/>
        <w:rPr>
          <w:rFonts w:ascii="Liberation Serif" w:hAnsi="Liberation Serif" w:cs="Liberation Serif"/>
          <w:sz w:val="22"/>
          <w:szCs w:val="22"/>
        </w:rPr>
      </w:pPr>
    </w:p>
    <w:p w:rsidR="00783C6D" w:rsidRDefault="00783C6D" w:rsidP="00C74506">
      <w:pPr>
        <w:pStyle w:val="a"/>
        <w:numPr>
          <w:ilvl w:val="0"/>
          <w:numId w:val="0"/>
        </w:numPr>
        <w:jc w:val="both"/>
        <w:rPr>
          <w:sz w:val="22"/>
          <w:szCs w:val="22"/>
        </w:rPr>
      </w:pPr>
    </w:p>
    <w:p w:rsidR="00783C6D" w:rsidRPr="00743B4A" w:rsidRDefault="00783C6D" w:rsidP="00C74506">
      <w:pPr>
        <w:pStyle w:val="a"/>
        <w:numPr>
          <w:ilvl w:val="0"/>
          <w:numId w:val="0"/>
        </w:numPr>
        <w:jc w:val="both"/>
        <w:rPr>
          <w:sz w:val="22"/>
          <w:szCs w:val="22"/>
        </w:rPr>
      </w:pPr>
    </w:p>
    <w:p w:rsidR="00C74506" w:rsidRPr="00783C6D" w:rsidRDefault="00C74506" w:rsidP="00C74506">
      <w:pPr>
        <w:pStyle w:val="a"/>
        <w:numPr>
          <w:ilvl w:val="0"/>
          <w:numId w:val="0"/>
        </w:numPr>
        <w:jc w:val="both"/>
        <w:rPr>
          <w:rFonts w:ascii="Liberation Serif" w:hAnsi="Liberation Serif" w:cs="Liberation Serif"/>
          <w:i/>
          <w:sz w:val="16"/>
          <w:szCs w:val="16"/>
        </w:rPr>
      </w:pPr>
    </w:p>
    <w:p w:rsidR="00C74506" w:rsidRPr="00783C6D" w:rsidRDefault="00783C6D" w:rsidP="00C74506">
      <w:pPr>
        <w:pStyle w:val="a"/>
        <w:numPr>
          <w:ilvl w:val="0"/>
          <w:numId w:val="0"/>
        </w:numPr>
        <w:jc w:val="both"/>
        <w:rPr>
          <w:rFonts w:ascii="Liberation Serif" w:hAnsi="Liberation Serif" w:cs="Liberation Serif"/>
          <w:sz w:val="20"/>
          <w:szCs w:val="20"/>
        </w:rPr>
      </w:pPr>
      <w:r w:rsidRPr="00783C6D">
        <w:rPr>
          <w:rFonts w:ascii="Liberation Serif" w:hAnsi="Liberation Serif" w:cs="Liberation Serif"/>
          <w:sz w:val="20"/>
          <w:szCs w:val="20"/>
        </w:rPr>
        <w:t>Ларина Юлия Сергеевна</w:t>
      </w:r>
    </w:p>
    <w:p w:rsidR="0042666A" w:rsidRPr="00783C6D" w:rsidRDefault="00C74506" w:rsidP="00C74506">
      <w:pPr>
        <w:pStyle w:val="a"/>
        <w:numPr>
          <w:ilvl w:val="0"/>
          <w:numId w:val="0"/>
        </w:numPr>
        <w:jc w:val="both"/>
        <w:rPr>
          <w:rFonts w:ascii="Liberation Serif" w:hAnsi="Liberation Serif" w:cs="Liberation Serif"/>
          <w:sz w:val="20"/>
          <w:szCs w:val="20"/>
        </w:rPr>
      </w:pPr>
      <w:r w:rsidRPr="00783C6D">
        <w:rPr>
          <w:rFonts w:ascii="Liberation Serif" w:hAnsi="Liberation Serif" w:cs="Liberation Serif"/>
          <w:sz w:val="20"/>
          <w:szCs w:val="20"/>
        </w:rPr>
        <w:t>(495) 664-88-40 доб.6168</w:t>
      </w:r>
    </w:p>
    <w:sectPr w:rsidR="0042666A" w:rsidRPr="00783C6D" w:rsidSect="0003713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567" w:bottom="567" w:left="1134" w:header="142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34F0" w:rsidRDefault="00CB34F0" w:rsidP="00332CF4">
      <w:r>
        <w:separator/>
      </w:r>
    </w:p>
  </w:endnote>
  <w:endnote w:type="continuationSeparator" w:id="0">
    <w:p w:rsidR="00CB34F0" w:rsidRDefault="00CB34F0" w:rsidP="0033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HeliosCond">
    <w:altName w:val="Franklin Gothic Medium Cond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Helios">
    <w:altName w:val="Gabriola"/>
    <w:charset w:val="00"/>
    <w:family w:val="decorative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55D9" w:rsidRDefault="008F55D9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7C19" w:rsidRPr="00D23A5E" w:rsidRDefault="00E12F96" w:rsidP="00CA3A74">
    <w:pPr>
      <w:jc w:val="center"/>
      <w:rPr>
        <w:sz w:val="28"/>
        <w:szCs w:val="28"/>
      </w:rPr>
    </w:pPr>
    <w:r>
      <w:rPr>
        <w:color w:val="365F91"/>
        <w:sz w:val="16"/>
        <w:szCs w:val="16"/>
      </w:rPr>
      <w:t>Общество с ограниченной отв</w:t>
    </w:r>
    <w:r w:rsidR="00487513">
      <w:rPr>
        <w:color w:val="365F91"/>
        <w:sz w:val="16"/>
        <w:szCs w:val="16"/>
      </w:rPr>
      <w:t>е</w:t>
    </w:r>
    <w:r>
      <w:rPr>
        <w:color w:val="365F91"/>
        <w:sz w:val="16"/>
        <w:szCs w:val="16"/>
      </w:rPr>
      <w:t>т</w:t>
    </w:r>
    <w:r w:rsidR="00487513">
      <w:rPr>
        <w:color w:val="365F91"/>
        <w:sz w:val="16"/>
        <w:szCs w:val="16"/>
      </w:rPr>
      <w:t>ственностью</w:t>
    </w:r>
    <w:r w:rsidR="004C7C19">
      <w:rPr>
        <w:color w:val="365F91"/>
        <w:sz w:val="16"/>
        <w:szCs w:val="16"/>
      </w:rPr>
      <w:t xml:space="preserve"> «И</w:t>
    </w:r>
    <w:r w:rsidR="0023266F">
      <w:rPr>
        <w:color w:val="365F91"/>
        <w:sz w:val="16"/>
        <w:szCs w:val="16"/>
      </w:rPr>
      <w:t>нтер</w:t>
    </w:r>
    <w:r w:rsidR="004C7C19">
      <w:rPr>
        <w:color w:val="365F91"/>
        <w:sz w:val="16"/>
        <w:szCs w:val="16"/>
      </w:rPr>
      <w:t xml:space="preserve"> РАО </w:t>
    </w:r>
    <w:r w:rsidR="004C7C19" w:rsidRPr="004C7C19">
      <w:rPr>
        <w:color w:val="365F91"/>
        <w:sz w:val="16"/>
        <w:szCs w:val="16"/>
      </w:rPr>
      <w:t>―</w:t>
    </w:r>
    <w:r w:rsidR="004C7C19">
      <w:rPr>
        <w:color w:val="365F91"/>
        <w:sz w:val="16"/>
        <w:szCs w:val="16"/>
      </w:rPr>
      <w:t xml:space="preserve"> Центр управления закупками»</w:t>
    </w:r>
  </w:p>
  <w:p w:rsidR="004C7C19" w:rsidRDefault="004C7C19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55D9" w:rsidRDefault="008F55D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34F0" w:rsidRDefault="00CB34F0" w:rsidP="00332CF4">
      <w:r>
        <w:separator/>
      </w:r>
    </w:p>
  </w:footnote>
  <w:footnote w:type="continuationSeparator" w:id="0">
    <w:p w:rsidR="00CB34F0" w:rsidRDefault="00CB34F0" w:rsidP="00332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55D9" w:rsidRDefault="008F55D9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8F55D9" w:rsidTr="008F55D9">
      <w:trPr>
        <w:trHeight w:val="991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>
                <wp:extent cx="2162175" cy="695325"/>
                <wp:effectExtent l="0" t="0" r="9525" b="9525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F55D9" w:rsidTr="008F55D9">
      <w:trPr>
        <w:trHeight w:val="707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:rsidR="008F55D9" w:rsidRDefault="008F55D9" w:rsidP="008F55D9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:rsidR="008F55D9" w:rsidRDefault="008F55D9" w:rsidP="008F55D9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:rsidR="008F55D9" w:rsidRPr="008F55D9" w:rsidRDefault="008F55D9">
    <w:pPr>
      <w:pStyle w:val="a5"/>
      <w:rPr>
        <w:lang w:val="ru-RU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55D9" w:rsidRDefault="008F55D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C336638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034BD1"/>
    <w:multiLevelType w:val="hybridMultilevel"/>
    <w:tmpl w:val="97E48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C2838"/>
    <w:multiLevelType w:val="hybridMultilevel"/>
    <w:tmpl w:val="753C0AFC"/>
    <w:lvl w:ilvl="0" w:tplc="8C3EB6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031E3"/>
    <w:multiLevelType w:val="hybridMultilevel"/>
    <w:tmpl w:val="E46824D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72702C"/>
    <w:multiLevelType w:val="hybridMultilevel"/>
    <w:tmpl w:val="0AB08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2768CA"/>
    <w:multiLevelType w:val="hybridMultilevel"/>
    <w:tmpl w:val="FE38341E"/>
    <w:lvl w:ilvl="0" w:tplc="34AAB8E0">
      <w:start w:val="1"/>
      <w:numFmt w:val="decimal"/>
      <w:suff w:val="nothing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C3894"/>
    <w:multiLevelType w:val="hybridMultilevel"/>
    <w:tmpl w:val="3E84B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60656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6CAF6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60C0447"/>
    <w:multiLevelType w:val="hybridMultilevel"/>
    <w:tmpl w:val="FF4A4C3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4B7C59"/>
    <w:multiLevelType w:val="hybridMultilevel"/>
    <w:tmpl w:val="2842BB3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78033B"/>
    <w:multiLevelType w:val="hybridMultilevel"/>
    <w:tmpl w:val="C6202F9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E078E0"/>
    <w:multiLevelType w:val="hybridMultilevel"/>
    <w:tmpl w:val="7B7CBA5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" w15:restartNumberingAfterBreak="0">
    <w:nsid w:val="32E82C4D"/>
    <w:multiLevelType w:val="hybridMultilevel"/>
    <w:tmpl w:val="D924EEA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B24835"/>
    <w:multiLevelType w:val="hybridMultilevel"/>
    <w:tmpl w:val="746819BA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6A5FCE"/>
    <w:multiLevelType w:val="multilevel"/>
    <w:tmpl w:val="828007A4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5" w15:restartNumberingAfterBreak="0">
    <w:nsid w:val="39D97172"/>
    <w:multiLevelType w:val="hybridMultilevel"/>
    <w:tmpl w:val="FA04FA4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270316"/>
    <w:multiLevelType w:val="multilevel"/>
    <w:tmpl w:val="2C9E18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25F0918"/>
    <w:multiLevelType w:val="hybridMultilevel"/>
    <w:tmpl w:val="64D4A71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7151DA"/>
    <w:multiLevelType w:val="hybridMultilevel"/>
    <w:tmpl w:val="1298987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ED120C"/>
    <w:multiLevelType w:val="hybridMultilevel"/>
    <w:tmpl w:val="C3F04CB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572C67"/>
    <w:multiLevelType w:val="hybridMultilevel"/>
    <w:tmpl w:val="4E5442E0"/>
    <w:lvl w:ilvl="0" w:tplc="F2F06346">
      <w:start w:val="1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F20219"/>
    <w:multiLevelType w:val="hybridMultilevel"/>
    <w:tmpl w:val="6D68AA3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FB5F9B"/>
    <w:multiLevelType w:val="hybridMultilevel"/>
    <w:tmpl w:val="ACDC0BB8"/>
    <w:lvl w:ilvl="0" w:tplc="DD0EE068">
      <w:start w:val="12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592E7874"/>
    <w:multiLevelType w:val="hybridMultilevel"/>
    <w:tmpl w:val="A5AAF704"/>
    <w:lvl w:ilvl="0" w:tplc="E892D99C">
      <w:start w:val="14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5E53591D"/>
    <w:multiLevelType w:val="hybridMultilevel"/>
    <w:tmpl w:val="FB84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0E57AF"/>
    <w:multiLevelType w:val="hybridMultilevel"/>
    <w:tmpl w:val="7256A9D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6B3DF8"/>
    <w:multiLevelType w:val="hybridMultilevel"/>
    <w:tmpl w:val="175C7C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F753D2"/>
    <w:multiLevelType w:val="hybridMultilevel"/>
    <w:tmpl w:val="BC08FAA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A13553"/>
    <w:multiLevelType w:val="hybridMultilevel"/>
    <w:tmpl w:val="6A2A34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6808A5"/>
    <w:multiLevelType w:val="hybridMultilevel"/>
    <w:tmpl w:val="1B00579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BA7887"/>
    <w:multiLevelType w:val="hybridMultilevel"/>
    <w:tmpl w:val="4A5E5E7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F9519C"/>
    <w:multiLevelType w:val="hybridMultilevel"/>
    <w:tmpl w:val="282C86C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2" w15:restartNumberingAfterBreak="0">
    <w:nsid w:val="726738EB"/>
    <w:multiLevelType w:val="hybridMultilevel"/>
    <w:tmpl w:val="F9027B6C"/>
    <w:lvl w:ilvl="0" w:tplc="0419000F">
      <w:start w:val="1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7D712214"/>
    <w:multiLevelType w:val="hybridMultilevel"/>
    <w:tmpl w:val="754084F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B275BF"/>
    <w:multiLevelType w:val="hybridMultilevel"/>
    <w:tmpl w:val="989E7722"/>
    <w:lvl w:ilvl="0" w:tplc="491C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E2F3838"/>
    <w:multiLevelType w:val="hybridMultilevel"/>
    <w:tmpl w:val="5B846AA4"/>
    <w:lvl w:ilvl="0" w:tplc="14E8605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4"/>
  </w:num>
  <w:num w:numId="2">
    <w:abstractNumId w:val="0"/>
  </w:num>
  <w:num w:numId="3">
    <w:abstractNumId w:val="6"/>
  </w:num>
  <w:num w:numId="4">
    <w:abstractNumId w:val="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18"/>
  </w:num>
  <w:num w:numId="8">
    <w:abstractNumId w:val="24"/>
  </w:num>
  <w:num w:numId="9">
    <w:abstractNumId w:val="25"/>
  </w:num>
  <w:num w:numId="10">
    <w:abstractNumId w:val="35"/>
  </w:num>
  <w:num w:numId="11">
    <w:abstractNumId w:val="23"/>
  </w:num>
  <w:num w:numId="12">
    <w:abstractNumId w:val="19"/>
  </w:num>
  <w:num w:numId="13">
    <w:abstractNumId w:val="31"/>
  </w:num>
  <w:num w:numId="14">
    <w:abstractNumId w:val="9"/>
  </w:num>
  <w:num w:numId="15">
    <w:abstractNumId w:val="7"/>
  </w:num>
  <w:num w:numId="16">
    <w:abstractNumId w:val="26"/>
  </w:num>
  <w:num w:numId="17">
    <w:abstractNumId w:val="32"/>
  </w:num>
  <w:num w:numId="18">
    <w:abstractNumId w:val="33"/>
  </w:num>
  <w:num w:numId="19">
    <w:abstractNumId w:val="30"/>
  </w:num>
  <w:num w:numId="20">
    <w:abstractNumId w:val="13"/>
  </w:num>
  <w:num w:numId="21">
    <w:abstractNumId w:val="29"/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8"/>
  </w:num>
  <w:num w:numId="25">
    <w:abstractNumId w:val="28"/>
  </w:num>
  <w:num w:numId="26">
    <w:abstractNumId w:val="17"/>
  </w:num>
  <w:num w:numId="27">
    <w:abstractNumId w:val="27"/>
  </w:num>
  <w:num w:numId="28">
    <w:abstractNumId w:val="12"/>
  </w:num>
  <w:num w:numId="29">
    <w:abstractNumId w:val="21"/>
  </w:num>
  <w:num w:numId="30">
    <w:abstractNumId w:val="20"/>
  </w:num>
  <w:num w:numId="31">
    <w:abstractNumId w:val="22"/>
  </w:num>
  <w:num w:numId="32">
    <w:abstractNumId w:val="3"/>
  </w:num>
  <w:num w:numId="33">
    <w:abstractNumId w:val="10"/>
  </w:num>
  <w:num w:numId="34">
    <w:abstractNumId w:val="0"/>
  </w:num>
  <w:num w:numId="35">
    <w:abstractNumId w:val="2"/>
  </w:num>
  <w:num w:numId="36">
    <w:abstractNumId w:val="16"/>
  </w:num>
  <w:num w:numId="37">
    <w:abstractNumId w:val="4"/>
  </w:num>
  <w:num w:numId="38">
    <w:abstractNumId w:val="0"/>
  </w:num>
  <w:num w:numId="39">
    <w:abstractNumId w:val="14"/>
  </w:num>
  <w:num w:numId="40">
    <w:abstractNumId w:val="0"/>
  </w:num>
  <w:num w:numId="41">
    <w:abstractNumId w:val="0"/>
  </w:num>
  <w:num w:numId="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6D19"/>
    <w:rsid w:val="00007862"/>
    <w:rsid w:val="00037132"/>
    <w:rsid w:val="00076934"/>
    <w:rsid w:val="0009031B"/>
    <w:rsid w:val="000A5F30"/>
    <w:rsid w:val="000F30CA"/>
    <w:rsid w:val="00112DAF"/>
    <w:rsid w:val="00126D19"/>
    <w:rsid w:val="0017059C"/>
    <w:rsid w:val="00181335"/>
    <w:rsid w:val="00183F7D"/>
    <w:rsid w:val="001B5582"/>
    <w:rsid w:val="001E7C88"/>
    <w:rsid w:val="0023266F"/>
    <w:rsid w:val="002529DD"/>
    <w:rsid w:val="002909EA"/>
    <w:rsid w:val="002A424F"/>
    <w:rsid w:val="002B3B71"/>
    <w:rsid w:val="002B66C0"/>
    <w:rsid w:val="002F7B2D"/>
    <w:rsid w:val="00317156"/>
    <w:rsid w:val="003171B8"/>
    <w:rsid w:val="00332CF4"/>
    <w:rsid w:val="0036661C"/>
    <w:rsid w:val="00396272"/>
    <w:rsid w:val="00396827"/>
    <w:rsid w:val="003C4493"/>
    <w:rsid w:val="003C7217"/>
    <w:rsid w:val="003D050A"/>
    <w:rsid w:val="003F7C78"/>
    <w:rsid w:val="0042666A"/>
    <w:rsid w:val="004465FA"/>
    <w:rsid w:val="00450222"/>
    <w:rsid w:val="00464A6D"/>
    <w:rsid w:val="004739C2"/>
    <w:rsid w:val="00475B35"/>
    <w:rsid w:val="00487513"/>
    <w:rsid w:val="004C7C19"/>
    <w:rsid w:val="004F627A"/>
    <w:rsid w:val="00506450"/>
    <w:rsid w:val="00542FF8"/>
    <w:rsid w:val="00544012"/>
    <w:rsid w:val="0055518E"/>
    <w:rsid w:val="0058305F"/>
    <w:rsid w:val="00593F00"/>
    <w:rsid w:val="005A6542"/>
    <w:rsid w:val="005B00C9"/>
    <w:rsid w:val="005B16D6"/>
    <w:rsid w:val="005C0C5B"/>
    <w:rsid w:val="005C645D"/>
    <w:rsid w:val="005D5DED"/>
    <w:rsid w:val="005E3D3F"/>
    <w:rsid w:val="005F2017"/>
    <w:rsid w:val="00620D03"/>
    <w:rsid w:val="00643770"/>
    <w:rsid w:val="00692E09"/>
    <w:rsid w:val="00695BD3"/>
    <w:rsid w:val="006B5CAD"/>
    <w:rsid w:val="007433CF"/>
    <w:rsid w:val="00743B4A"/>
    <w:rsid w:val="00755C34"/>
    <w:rsid w:val="00774301"/>
    <w:rsid w:val="00783C6D"/>
    <w:rsid w:val="0078595A"/>
    <w:rsid w:val="0079146F"/>
    <w:rsid w:val="007A746F"/>
    <w:rsid w:val="007B4812"/>
    <w:rsid w:val="007C0488"/>
    <w:rsid w:val="007F7F41"/>
    <w:rsid w:val="00815821"/>
    <w:rsid w:val="0084265D"/>
    <w:rsid w:val="00862777"/>
    <w:rsid w:val="008710B8"/>
    <w:rsid w:val="008A61D2"/>
    <w:rsid w:val="008A77B1"/>
    <w:rsid w:val="008D0F21"/>
    <w:rsid w:val="008D450E"/>
    <w:rsid w:val="008D58F7"/>
    <w:rsid w:val="008F55D9"/>
    <w:rsid w:val="0090315C"/>
    <w:rsid w:val="009037EB"/>
    <w:rsid w:val="00911F76"/>
    <w:rsid w:val="0091407B"/>
    <w:rsid w:val="00921425"/>
    <w:rsid w:val="00955501"/>
    <w:rsid w:val="00964FCB"/>
    <w:rsid w:val="009673FE"/>
    <w:rsid w:val="0098048D"/>
    <w:rsid w:val="00982FB5"/>
    <w:rsid w:val="009966B1"/>
    <w:rsid w:val="009A6BFA"/>
    <w:rsid w:val="009A79FD"/>
    <w:rsid w:val="009B0C88"/>
    <w:rsid w:val="009B3137"/>
    <w:rsid w:val="009D7845"/>
    <w:rsid w:val="009E02D4"/>
    <w:rsid w:val="009E0BB5"/>
    <w:rsid w:val="009E4B01"/>
    <w:rsid w:val="00A05517"/>
    <w:rsid w:val="00A26E35"/>
    <w:rsid w:val="00A26E4A"/>
    <w:rsid w:val="00A30C22"/>
    <w:rsid w:val="00A34441"/>
    <w:rsid w:val="00A73811"/>
    <w:rsid w:val="00A74AB5"/>
    <w:rsid w:val="00A87EB4"/>
    <w:rsid w:val="00A97B61"/>
    <w:rsid w:val="00AA42B7"/>
    <w:rsid w:val="00AC5162"/>
    <w:rsid w:val="00AC61E6"/>
    <w:rsid w:val="00B01E82"/>
    <w:rsid w:val="00B105CE"/>
    <w:rsid w:val="00B11D63"/>
    <w:rsid w:val="00B16F16"/>
    <w:rsid w:val="00B17EA8"/>
    <w:rsid w:val="00B20C37"/>
    <w:rsid w:val="00B30237"/>
    <w:rsid w:val="00B30939"/>
    <w:rsid w:val="00B36106"/>
    <w:rsid w:val="00B84895"/>
    <w:rsid w:val="00BB564E"/>
    <w:rsid w:val="00BD035D"/>
    <w:rsid w:val="00BD4D36"/>
    <w:rsid w:val="00BF51A6"/>
    <w:rsid w:val="00C15603"/>
    <w:rsid w:val="00C22530"/>
    <w:rsid w:val="00C24762"/>
    <w:rsid w:val="00C7194E"/>
    <w:rsid w:val="00C71AB9"/>
    <w:rsid w:val="00C74506"/>
    <w:rsid w:val="00C80D94"/>
    <w:rsid w:val="00CA3A74"/>
    <w:rsid w:val="00CB34F0"/>
    <w:rsid w:val="00CC2362"/>
    <w:rsid w:val="00CD0562"/>
    <w:rsid w:val="00CE3630"/>
    <w:rsid w:val="00CE4D7B"/>
    <w:rsid w:val="00D02788"/>
    <w:rsid w:val="00D0396F"/>
    <w:rsid w:val="00D23A5E"/>
    <w:rsid w:val="00D2481D"/>
    <w:rsid w:val="00DA1334"/>
    <w:rsid w:val="00E12F96"/>
    <w:rsid w:val="00E531A0"/>
    <w:rsid w:val="00E61092"/>
    <w:rsid w:val="00E62CDF"/>
    <w:rsid w:val="00E640BE"/>
    <w:rsid w:val="00EA7ADD"/>
    <w:rsid w:val="00ED6540"/>
    <w:rsid w:val="00ED7951"/>
    <w:rsid w:val="00EE03BB"/>
    <w:rsid w:val="00EE07CE"/>
    <w:rsid w:val="00EE1184"/>
    <w:rsid w:val="00F55A79"/>
    <w:rsid w:val="00FA4242"/>
    <w:rsid w:val="00FC38A5"/>
    <w:rsid w:val="00FC58D5"/>
    <w:rsid w:val="00FD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69"/>
    <o:shapelayout v:ext="edit">
      <o:idmap v:ext="edit" data="1"/>
    </o:shapelayout>
  </w:shapeDefaults>
  <w:decimalSymbol w:val=","/>
  <w:listSeparator w:val=";"/>
  <w14:docId w14:val="51FA6A3C"/>
  <w15:docId w15:val="{79396136-3ACC-4075-BE10-B28302534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basedOn w:val="a2"/>
    <w:link w:val="a5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7">
    <w:name w:val="Balloon Text"/>
    <w:basedOn w:val="a1"/>
    <w:link w:val="a8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2"/>
    <w:uiPriority w:val="99"/>
    <w:unhideWhenUsed/>
    <w:rsid w:val="00A26E35"/>
    <w:rPr>
      <w:color w:val="0000FF" w:themeColor="hyperlink"/>
      <w:u w:val="single"/>
    </w:rPr>
  </w:style>
  <w:style w:type="paragraph" w:styleId="aa">
    <w:name w:val="footer"/>
    <w:basedOn w:val="a1"/>
    <w:link w:val="ab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1"/>
    <w:uiPriority w:val="99"/>
    <w:unhideWhenUsed/>
    <w:rsid w:val="002B3B71"/>
    <w:pPr>
      <w:numPr>
        <w:numId w:val="2"/>
      </w:numPr>
      <w:contextualSpacing/>
    </w:pPr>
  </w:style>
  <w:style w:type="character" w:styleId="ac">
    <w:name w:val="footnote reference"/>
    <w:basedOn w:val="a2"/>
    <w:rsid w:val="002B3B71"/>
    <w:rPr>
      <w:vertAlign w:val="superscript"/>
    </w:rPr>
  </w:style>
  <w:style w:type="paragraph" w:styleId="ad">
    <w:name w:val="List Paragraph"/>
    <w:aliases w:val="Заголовок_3,Подпись рисунка,ПКФ Список,Абзац списка5,таблица,Маркер,название,Bullet List,FooterText,numbered,SL_Абзац списка,List Paragraph1,f_Абзац 1,Bullet Number,Нумерованый список,lp1,Абзац списка4,List Paragraph"/>
    <w:basedOn w:val="a1"/>
    <w:link w:val="ae"/>
    <w:uiPriority w:val="34"/>
    <w:qFormat/>
    <w:rsid w:val="00B36106"/>
    <w:pPr>
      <w:ind w:left="720"/>
      <w:contextualSpacing/>
    </w:pPr>
  </w:style>
  <w:style w:type="paragraph" w:customStyle="1" w:styleId="Style12">
    <w:name w:val="Style12"/>
    <w:basedOn w:val="a1"/>
    <w:rsid w:val="00B20C3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FontStyle128">
    <w:name w:val="Font Style128"/>
    <w:rsid w:val="00B20C37"/>
    <w:rPr>
      <w:rFonts w:ascii="Times New Roman" w:hAnsi="Times New Roman" w:cs="Times New Roman" w:hint="default"/>
      <w:color w:val="000000"/>
      <w:sz w:val="26"/>
      <w:szCs w:val="26"/>
    </w:rPr>
  </w:style>
  <w:style w:type="table" w:styleId="af">
    <w:name w:val="Table Grid"/>
    <w:basedOn w:val="a3"/>
    <w:uiPriority w:val="59"/>
    <w:rsid w:val="00B2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1"/>
    <w:next w:val="a1"/>
    <w:autoRedefine/>
    <w:semiHidden/>
    <w:rsid w:val="00FC58D5"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  <w:noProof/>
      <w:snapToGrid w:val="0"/>
    </w:rPr>
  </w:style>
  <w:style w:type="character" w:styleId="af0">
    <w:name w:val="FollowedHyperlink"/>
    <w:rsid w:val="0017059C"/>
    <w:rPr>
      <w:color w:val="800080"/>
      <w:u w:val="single"/>
    </w:rPr>
  </w:style>
  <w:style w:type="character" w:customStyle="1" w:styleId="ae">
    <w:name w:val="Абзац списка Знак"/>
    <w:aliases w:val="Заголовок_3 Знак,Подпись рисунка Знак,ПКФ Список Знак,Абзац списка5 Знак,таблица Знак,Маркер Знак,название Знак,Bullet List Знак,FooterText Знак,numbered Знак,SL_Абзац списка Знак,List Paragraph1 Знак,f_Абзац 1 Знак,Bullet Number Знак"/>
    <w:link w:val="ad"/>
    <w:uiPriority w:val="34"/>
    <w:qFormat/>
    <w:rsid w:val="000371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rsid w:val="005B16D6"/>
    <w:rPr>
      <w:rFonts w:ascii="Times New Roman" w:hAnsi="Times New Roman"/>
      <w:sz w:val="20"/>
    </w:rPr>
  </w:style>
  <w:style w:type="character" w:styleId="af2">
    <w:name w:val="annotation reference"/>
    <w:basedOn w:val="a2"/>
    <w:uiPriority w:val="99"/>
    <w:semiHidden/>
    <w:unhideWhenUsed/>
    <w:rsid w:val="002A424F"/>
    <w:rPr>
      <w:sz w:val="16"/>
      <w:szCs w:val="16"/>
    </w:rPr>
  </w:style>
  <w:style w:type="paragraph" w:styleId="af3">
    <w:name w:val="annotation text"/>
    <w:basedOn w:val="a1"/>
    <w:link w:val="af4"/>
    <w:uiPriority w:val="99"/>
    <w:semiHidden/>
    <w:unhideWhenUsed/>
    <w:rsid w:val="002A424F"/>
    <w:rPr>
      <w:sz w:val="20"/>
      <w:szCs w:val="20"/>
    </w:rPr>
  </w:style>
  <w:style w:type="character" w:customStyle="1" w:styleId="af4">
    <w:name w:val="Текст примечания Знак"/>
    <w:basedOn w:val="a2"/>
    <w:link w:val="af3"/>
    <w:uiPriority w:val="99"/>
    <w:semiHidden/>
    <w:rsid w:val="002A42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A424F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A424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0">
    <w:name w:val="Подподпункт"/>
    <w:basedOn w:val="a1"/>
    <w:link w:val="af7"/>
    <w:rsid w:val="00743B4A"/>
    <w:pPr>
      <w:numPr>
        <w:numId w:val="39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f7">
    <w:name w:val="Подподпункт Знак"/>
    <w:link w:val="a0"/>
    <w:rsid w:val="00743B4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8">
    <w:name w:val="footnote text"/>
    <w:basedOn w:val="a1"/>
    <w:link w:val="af9"/>
    <w:semiHidden/>
    <w:rsid w:val="00743B4A"/>
    <w:pPr>
      <w:ind w:firstLine="567"/>
      <w:jc w:val="both"/>
    </w:pPr>
    <w:rPr>
      <w:snapToGrid w:val="0"/>
      <w:sz w:val="20"/>
      <w:szCs w:val="20"/>
    </w:rPr>
  </w:style>
  <w:style w:type="character" w:customStyle="1" w:styleId="af9">
    <w:name w:val="Текст сноски Знак"/>
    <w:basedOn w:val="a2"/>
    <w:link w:val="af8"/>
    <w:semiHidden/>
    <w:rsid w:val="00743B4A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7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ktorg.ru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://epd47.ru/o-kompanii/zakupki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nterrao-zakupki.ru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463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3101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UserIREF</dc:creator>
  <cp:lastModifiedBy>Ларина Юлия Сергеевна</cp:lastModifiedBy>
  <cp:revision>3</cp:revision>
  <cp:lastPrinted>2015-09-28T09:26:00Z</cp:lastPrinted>
  <dcterms:created xsi:type="dcterms:W3CDTF">2020-01-28T07:29:00Z</dcterms:created>
  <dcterms:modified xsi:type="dcterms:W3CDTF">2025-06-24T07:27:00Z</dcterms:modified>
</cp:coreProperties>
</file>